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2264A" w14:textId="2C51ED43" w:rsidR="0029552D" w:rsidRDefault="00E547B3" w:rsidP="006A3AA2">
      <w:pPr>
        <w:rPr>
          <w:rFonts w:ascii="游明朝" w:eastAsia="游明朝" w:hAnsi="游明朝"/>
        </w:rPr>
      </w:pPr>
      <w:r w:rsidRPr="00E034D2">
        <w:rPr>
          <w:rFonts w:ascii="游明朝" w:eastAsia="游明朝" w:hAnsi="游明朝" w:hint="eastAsia"/>
        </w:rPr>
        <w:t>洞爺湖町指名競争入札参加者指名</w:t>
      </w:r>
      <w:r w:rsidR="006A3AA2" w:rsidRPr="00E034D2">
        <w:rPr>
          <w:rFonts w:ascii="游明朝" w:eastAsia="游明朝" w:hAnsi="游明朝" w:hint="eastAsia"/>
        </w:rPr>
        <w:t>に係る町内業者</w:t>
      </w:r>
      <w:r w:rsidRPr="00E034D2">
        <w:rPr>
          <w:rFonts w:ascii="游明朝" w:eastAsia="游明朝" w:hAnsi="游明朝" w:hint="eastAsia"/>
        </w:rPr>
        <w:t>及び準町内業者</w:t>
      </w:r>
      <w:r w:rsidR="006A3AA2" w:rsidRPr="00E034D2">
        <w:rPr>
          <w:rFonts w:ascii="游明朝" w:eastAsia="游明朝" w:hAnsi="游明朝" w:hint="eastAsia"/>
        </w:rPr>
        <w:t>の認定基準</w:t>
      </w:r>
      <w:r w:rsidR="006A3AA2" w:rsidRPr="00E034D2">
        <w:rPr>
          <w:rFonts w:ascii="游明朝" w:eastAsia="游明朝" w:hAnsi="游明朝"/>
        </w:rPr>
        <w:t xml:space="preserve"> </w:t>
      </w:r>
    </w:p>
    <w:p w14:paraId="35A6A660" w14:textId="4E455D63" w:rsidR="0029552D" w:rsidRPr="0029552D" w:rsidRDefault="0029552D" w:rsidP="0029552D">
      <w:pPr>
        <w:jc w:val="right"/>
        <w:rPr>
          <w:rFonts w:ascii="游明朝" w:eastAsia="游明朝" w:hAnsi="游明朝"/>
        </w:rPr>
      </w:pPr>
      <w:r>
        <w:rPr>
          <w:rFonts w:ascii="游明朝" w:eastAsia="游明朝" w:hAnsi="游明朝" w:hint="eastAsia"/>
        </w:rPr>
        <w:t>令和７</w:t>
      </w:r>
      <w:r w:rsidRPr="0029552D">
        <w:rPr>
          <w:rFonts w:ascii="游明朝" w:eastAsia="游明朝" w:hAnsi="游明朝" w:hint="eastAsia"/>
        </w:rPr>
        <w:t>年</w:t>
      </w:r>
      <w:r>
        <w:rPr>
          <w:rFonts w:ascii="游明朝" w:eastAsia="游明朝" w:hAnsi="游明朝" w:hint="eastAsia"/>
        </w:rPr>
        <w:t>１</w:t>
      </w:r>
      <w:r w:rsidRPr="0029552D">
        <w:rPr>
          <w:rFonts w:ascii="游明朝" w:eastAsia="游明朝" w:hAnsi="游明朝" w:hint="eastAsia"/>
        </w:rPr>
        <w:t>月</w:t>
      </w:r>
      <w:r w:rsidR="00730BA8">
        <w:rPr>
          <w:rFonts w:ascii="游明朝" w:eastAsia="游明朝" w:hAnsi="游明朝" w:hint="eastAsia"/>
        </w:rPr>
        <w:t>２３</w:t>
      </w:r>
      <w:r w:rsidRPr="0029552D">
        <w:rPr>
          <w:rFonts w:ascii="游明朝" w:eastAsia="游明朝" w:hAnsi="游明朝" w:hint="eastAsia"/>
        </w:rPr>
        <w:t>日</w:t>
      </w:r>
    </w:p>
    <w:p w14:paraId="7931F45C" w14:textId="73488044" w:rsidR="00CD1706" w:rsidRPr="00E034D2" w:rsidRDefault="0029552D" w:rsidP="0029552D">
      <w:pPr>
        <w:jc w:val="right"/>
        <w:rPr>
          <w:rFonts w:ascii="游明朝" w:eastAsia="游明朝" w:hAnsi="游明朝"/>
        </w:rPr>
      </w:pPr>
      <w:r>
        <w:rPr>
          <w:rFonts w:ascii="游明朝" w:eastAsia="游明朝" w:hAnsi="游明朝" w:hint="eastAsia"/>
        </w:rPr>
        <w:t>告示</w:t>
      </w:r>
      <w:r w:rsidRPr="0029552D">
        <w:rPr>
          <w:rFonts w:ascii="游明朝" w:eastAsia="游明朝" w:hAnsi="游明朝" w:hint="eastAsia"/>
        </w:rPr>
        <w:t>第</w:t>
      </w:r>
      <w:r w:rsidR="00730BA8">
        <w:rPr>
          <w:rFonts w:ascii="游明朝" w:eastAsia="游明朝" w:hAnsi="游明朝" w:hint="eastAsia"/>
        </w:rPr>
        <w:t>２６</w:t>
      </w:r>
      <w:r w:rsidRPr="0029552D">
        <w:rPr>
          <w:rFonts w:ascii="游明朝" w:eastAsia="游明朝" w:hAnsi="游明朝" w:hint="eastAsia"/>
        </w:rPr>
        <w:t>号</w:t>
      </w:r>
    </w:p>
    <w:p w14:paraId="3CC82430" w14:textId="77777777" w:rsidR="006A3AA2" w:rsidRPr="00E034D2" w:rsidRDefault="006A3AA2" w:rsidP="006A3AA2">
      <w:pPr>
        <w:rPr>
          <w:rFonts w:ascii="游明朝" w:eastAsia="游明朝" w:hAnsi="游明朝"/>
        </w:rPr>
      </w:pPr>
      <w:r w:rsidRPr="00E034D2">
        <w:rPr>
          <w:rFonts w:ascii="游明朝" w:eastAsia="游明朝" w:hAnsi="游明朝"/>
        </w:rPr>
        <w:t xml:space="preserve">（目的） </w:t>
      </w:r>
    </w:p>
    <w:p w14:paraId="20365B8E" w14:textId="6ADFFEE1" w:rsidR="006A3AA2" w:rsidRPr="00E034D2" w:rsidRDefault="006A3AA2" w:rsidP="0076564E">
      <w:pPr>
        <w:ind w:left="210" w:hangingChars="100" w:hanging="210"/>
        <w:jc w:val="left"/>
        <w:rPr>
          <w:rFonts w:ascii="游明朝" w:eastAsia="游明朝" w:hAnsi="游明朝"/>
        </w:rPr>
      </w:pPr>
      <w:r w:rsidRPr="00E034D2">
        <w:rPr>
          <w:rFonts w:ascii="游明朝" w:eastAsia="游明朝" w:hAnsi="游明朝"/>
        </w:rPr>
        <w:t>第</w:t>
      </w:r>
      <w:r w:rsidR="00A75B83" w:rsidRPr="00E034D2">
        <w:rPr>
          <w:rFonts w:ascii="游明朝" w:eastAsia="游明朝" w:hAnsi="游明朝" w:hint="eastAsia"/>
        </w:rPr>
        <w:t>１</w:t>
      </w:r>
      <w:r w:rsidRPr="00E034D2">
        <w:rPr>
          <w:rFonts w:ascii="游明朝" w:eastAsia="游明朝" w:hAnsi="游明朝"/>
        </w:rPr>
        <w:t>条</w:t>
      </w:r>
      <w:r w:rsidRPr="00E034D2">
        <w:rPr>
          <w:rFonts w:ascii="游明朝" w:eastAsia="游明朝" w:hAnsi="游明朝" w:hint="eastAsia"/>
        </w:rPr>
        <w:t xml:space="preserve">　この基準は、町の</w:t>
      </w:r>
      <w:r w:rsidR="005264E8" w:rsidRPr="00E034D2">
        <w:rPr>
          <w:rFonts w:ascii="游明朝" w:eastAsia="游明朝" w:hAnsi="游明朝" w:hint="eastAsia"/>
        </w:rPr>
        <w:t>洞爺湖町指名競争入札参加者指名基準運用方針</w:t>
      </w:r>
      <w:r w:rsidRPr="00E034D2">
        <w:rPr>
          <w:rFonts w:ascii="游明朝" w:eastAsia="游明朝" w:hAnsi="游明朝" w:hint="eastAsia"/>
        </w:rPr>
        <w:t>において</w:t>
      </w:r>
      <w:r w:rsidR="005264E8" w:rsidRPr="00E034D2">
        <w:rPr>
          <w:rFonts w:ascii="游明朝" w:eastAsia="游明朝" w:hAnsi="游明朝" w:hint="eastAsia"/>
        </w:rPr>
        <w:t>規定する</w:t>
      </w:r>
      <w:r w:rsidRPr="00E034D2">
        <w:rPr>
          <w:rFonts w:ascii="游明朝" w:eastAsia="游明朝" w:hAnsi="游明朝" w:hint="eastAsia"/>
        </w:rPr>
        <w:t>町内業者</w:t>
      </w:r>
      <w:r w:rsidR="00E547B3" w:rsidRPr="00E034D2">
        <w:rPr>
          <w:rFonts w:ascii="游明朝" w:eastAsia="游明朝" w:hAnsi="游明朝" w:hint="eastAsia"/>
        </w:rPr>
        <w:t>及び準町内業者</w:t>
      </w:r>
      <w:r w:rsidR="005264E8" w:rsidRPr="00E034D2">
        <w:rPr>
          <w:rFonts w:ascii="游明朝" w:eastAsia="游明朝" w:hAnsi="游明朝" w:hint="eastAsia"/>
        </w:rPr>
        <w:t>の</w:t>
      </w:r>
      <w:r w:rsidRPr="00E034D2">
        <w:rPr>
          <w:rFonts w:ascii="游明朝" w:eastAsia="游明朝" w:hAnsi="游明朝" w:hint="eastAsia"/>
        </w:rPr>
        <w:t>認定基準を明確にすることで、入札等に参加する</w:t>
      </w:r>
      <w:r w:rsidR="0076564E" w:rsidRPr="00E034D2">
        <w:rPr>
          <w:rFonts w:ascii="游明朝" w:eastAsia="游明朝" w:hAnsi="游明朝" w:hint="eastAsia"/>
        </w:rPr>
        <w:t>業者</w:t>
      </w:r>
      <w:r w:rsidRPr="00E034D2">
        <w:rPr>
          <w:rFonts w:ascii="游明朝" w:eastAsia="游明朝" w:hAnsi="游明朝" w:hint="eastAsia"/>
        </w:rPr>
        <w:t>を公平かつ公正に選定することを目的とする。</w:t>
      </w:r>
    </w:p>
    <w:p w14:paraId="606313F3" w14:textId="77777777" w:rsidR="006A3AA2" w:rsidRPr="00E034D2" w:rsidRDefault="006A3AA2" w:rsidP="006A3AA2">
      <w:pPr>
        <w:rPr>
          <w:rFonts w:ascii="游明朝" w:eastAsia="游明朝" w:hAnsi="游明朝"/>
        </w:rPr>
      </w:pPr>
      <w:r w:rsidRPr="00E034D2">
        <w:rPr>
          <w:rFonts w:ascii="游明朝" w:eastAsia="游明朝" w:hAnsi="游明朝" w:hint="eastAsia"/>
        </w:rPr>
        <w:t>（定義）</w:t>
      </w:r>
    </w:p>
    <w:p w14:paraId="7CB55B7C" w14:textId="26027CB7" w:rsidR="00A75B83" w:rsidRPr="00E034D2" w:rsidRDefault="006A3AA2" w:rsidP="00A75B83">
      <w:pPr>
        <w:ind w:left="210" w:hangingChars="100" w:hanging="210"/>
        <w:jc w:val="left"/>
        <w:rPr>
          <w:rFonts w:ascii="游明朝" w:eastAsia="游明朝" w:hAnsi="游明朝"/>
        </w:rPr>
      </w:pPr>
      <w:r w:rsidRPr="00E034D2">
        <w:rPr>
          <w:rFonts w:ascii="游明朝" w:eastAsia="游明朝" w:hAnsi="游明朝" w:hint="eastAsia"/>
        </w:rPr>
        <w:t>第</w:t>
      </w:r>
      <w:r w:rsidR="00A75B83" w:rsidRPr="00E034D2">
        <w:rPr>
          <w:rFonts w:ascii="游明朝" w:eastAsia="游明朝" w:hAnsi="游明朝" w:hint="eastAsia"/>
        </w:rPr>
        <w:t>２</w:t>
      </w:r>
      <w:r w:rsidRPr="00E034D2">
        <w:rPr>
          <w:rFonts w:ascii="游明朝" w:eastAsia="游明朝" w:hAnsi="游明朝"/>
        </w:rPr>
        <w:t>条</w:t>
      </w:r>
      <w:r w:rsidRPr="00E034D2">
        <w:rPr>
          <w:rFonts w:ascii="游明朝" w:eastAsia="游明朝" w:hAnsi="游明朝" w:hint="eastAsia"/>
        </w:rPr>
        <w:t xml:space="preserve">　</w:t>
      </w:r>
      <w:r w:rsidRPr="00E034D2">
        <w:rPr>
          <w:rFonts w:ascii="游明朝" w:eastAsia="游明朝" w:hAnsi="游明朝"/>
        </w:rPr>
        <w:t>「町内業者」とは、</w:t>
      </w:r>
      <w:r w:rsidR="00CD1706" w:rsidRPr="00E034D2">
        <w:rPr>
          <w:rFonts w:ascii="游明朝" w:eastAsia="游明朝" w:hAnsi="游明朝" w:hint="eastAsia"/>
        </w:rPr>
        <w:t>洞爺湖</w:t>
      </w:r>
      <w:r w:rsidRPr="00E034D2">
        <w:rPr>
          <w:rFonts w:ascii="游明朝" w:eastAsia="游明朝" w:hAnsi="游明朝"/>
        </w:rPr>
        <w:t>町競争入札有資格者名簿に登録されたもの（以下</w:t>
      </w:r>
      <w:r w:rsidR="00A75B83" w:rsidRPr="00E034D2">
        <w:rPr>
          <w:rFonts w:ascii="游明朝" w:eastAsia="游明朝" w:hAnsi="游明朝" w:hint="eastAsia"/>
        </w:rPr>
        <w:t>、</w:t>
      </w:r>
      <w:r w:rsidRPr="00E034D2">
        <w:rPr>
          <w:rFonts w:ascii="游明朝" w:eastAsia="游明朝" w:hAnsi="游明朝"/>
        </w:rPr>
        <w:t>「登録</w:t>
      </w:r>
      <w:r w:rsidR="00A75B83" w:rsidRPr="00E034D2">
        <w:rPr>
          <w:rFonts w:ascii="游明朝" w:eastAsia="游明朝" w:hAnsi="游明朝" w:hint="eastAsia"/>
        </w:rPr>
        <w:t>業者</w:t>
      </w:r>
      <w:r w:rsidRPr="00E034D2">
        <w:rPr>
          <w:rFonts w:ascii="游明朝" w:eastAsia="游明朝" w:hAnsi="游明朝" w:hint="eastAsia"/>
        </w:rPr>
        <w:t>」</w:t>
      </w:r>
      <w:r w:rsidRPr="00E034D2">
        <w:rPr>
          <w:rFonts w:ascii="游明朝" w:eastAsia="游明朝" w:hAnsi="游明朝"/>
        </w:rPr>
        <w:t>という。）のうち、常時契約を締結する事務所として町内に本店または本社等を有する業者をいう。</w:t>
      </w:r>
    </w:p>
    <w:p w14:paraId="35DE6263" w14:textId="61F65E05" w:rsidR="006A3AA2" w:rsidRPr="00E034D2" w:rsidRDefault="00A75B83" w:rsidP="00A75B83">
      <w:pPr>
        <w:ind w:left="210" w:hangingChars="100" w:hanging="210"/>
        <w:rPr>
          <w:rFonts w:ascii="游明朝" w:eastAsia="游明朝" w:hAnsi="游明朝"/>
        </w:rPr>
      </w:pPr>
      <w:r w:rsidRPr="00E034D2">
        <w:rPr>
          <w:rFonts w:ascii="游明朝" w:eastAsia="游明朝" w:hAnsi="游明朝" w:hint="eastAsia"/>
        </w:rPr>
        <w:t xml:space="preserve">２　</w:t>
      </w:r>
      <w:r w:rsidR="006A3AA2" w:rsidRPr="00E034D2">
        <w:rPr>
          <w:rFonts w:ascii="游明朝" w:eastAsia="游明朝" w:hAnsi="游明朝"/>
        </w:rPr>
        <w:t>「</w:t>
      </w:r>
      <w:r w:rsidR="006A3AA2" w:rsidRPr="00E034D2">
        <w:rPr>
          <w:rFonts w:ascii="游明朝" w:eastAsia="游明朝" w:hAnsi="游明朝" w:hint="eastAsia"/>
        </w:rPr>
        <w:t>準</w:t>
      </w:r>
      <w:r w:rsidR="006A3AA2" w:rsidRPr="00E034D2">
        <w:rPr>
          <w:rFonts w:ascii="游明朝" w:eastAsia="游明朝" w:hAnsi="游明朝"/>
        </w:rPr>
        <w:t>町内業者」とは、登録業者のうち、常時契約を締結する事務所として町内に支店等を有している業者をいう。</w:t>
      </w:r>
    </w:p>
    <w:p w14:paraId="1BFBA0C6" w14:textId="77777777" w:rsidR="00A75B83" w:rsidRPr="00E034D2" w:rsidRDefault="00A75B83" w:rsidP="00A75B83">
      <w:pPr>
        <w:ind w:left="210" w:hangingChars="100" w:hanging="210"/>
        <w:rPr>
          <w:rFonts w:ascii="游明朝" w:eastAsia="游明朝" w:hAnsi="游明朝"/>
        </w:rPr>
      </w:pPr>
      <w:r w:rsidRPr="00E034D2">
        <w:rPr>
          <w:rFonts w:ascii="游明朝" w:eastAsia="游明朝" w:hAnsi="游明朝" w:hint="eastAsia"/>
        </w:rPr>
        <w:t xml:space="preserve">３　</w:t>
      </w:r>
      <w:r w:rsidR="006A3AA2" w:rsidRPr="00E034D2">
        <w:rPr>
          <w:rFonts w:ascii="游明朝" w:eastAsia="游明朝" w:hAnsi="游明朝" w:hint="eastAsia"/>
        </w:rPr>
        <w:t>「町外業者」とは、登録業者のうち、常時契約を締結する事務所として町内に支店等を有していない業者、または常時契約を締結する事務所として町内に支店等を有している業者で、町内における営業年数が</w:t>
      </w:r>
      <w:r w:rsidR="006A3AA2" w:rsidRPr="00E034D2">
        <w:rPr>
          <w:rFonts w:ascii="游明朝" w:eastAsia="游明朝" w:hAnsi="游明朝"/>
        </w:rPr>
        <w:t>3年未満の業者をいう。</w:t>
      </w:r>
    </w:p>
    <w:p w14:paraId="75E85AAC" w14:textId="77777777" w:rsidR="00A75B83" w:rsidRPr="00E034D2" w:rsidRDefault="00A75B83" w:rsidP="00A75B83">
      <w:pPr>
        <w:ind w:left="210" w:hangingChars="100" w:hanging="210"/>
        <w:rPr>
          <w:rFonts w:ascii="游明朝" w:eastAsia="游明朝" w:hAnsi="游明朝"/>
        </w:rPr>
      </w:pPr>
      <w:r w:rsidRPr="00E034D2">
        <w:rPr>
          <w:rFonts w:ascii="游明朝" w:eastAsia="游明朝" w:hAnsi="游明朝" w:hint="eastAsia"/>
        </w:rPr>
        <w:t xml:space="preserve">４　</w:t>
      </w:r>
      <w:r w:rsidR="006A3AA2" w:rsidRPr="00E034D2">
        <w:rPr>
          <w:rFonts w:ascii="游明朝" w:eastAsia="游明朝" w:hAnsi="游明朝"/>
        </w:rPr>
        <w:t>「常時契約を締結する事務所」とは、契約の見積、入札、契約締結等、契約の締結に係る一連の実態的な行為を行う事務所をいう。</w:t>
      </w:r>
    </w:p>
    <w:p w14:paraId="2A590228" w14:textId="33118278" w:rsidR="006A3AA2" w:rsidRPr="00E034D2" w:rsidRDefault="00A75B83" w:rsidP="00A75B83">
      <w:pPr>
        <w:ind w:left="210" w:hangingChars="100" w:hanging="210"/>
        <w:rPr>
          <w:rFonts w:ascii="游明朝" w:eastAsia="游明朝" w:hAnsi="游明朝"/>
        </w:rPr>
      </w:pPr>
      <w:r w:rsidRPr="00E034D2">
        <w:rPr>
          <w:rFonts w:ascii="游明朝" w:eastAsia="游明朝" w:hAnsi="游明朝" w:hint="eastAsia"/>
        </w:rPr>
        <w:t xml:space="preserve">５　</w:t>
      </w:r>
      <w:r w:rsidR="006A3AA2" w:rsidRPr="00E034D2">
        <w:rPr>
          <w:rFonts w:ascii="游明朝" w:eastAsia="游明朝" w:hAnsi="游明朝" w:hint="eastAsia"/>
        </w:rPr>
        <w:t>建設工事にあって、「本店等」とは、建設業法の規定により許可を受けた「主たる営業所」をいう。</w:t>
      </w:r>
    </w:p>
    <w:p w14:paraId="2DC662D9" w14:textId="3281A5CE" w:rsidR="006A3AA2" w:rsidRPr="00E034D2" w:rsidRDefault="00A75B83" w:rsidP="00A75B83">
      <w:pPr>
        <w:ind w:left="210" w:hangingChars="100" w:hanging="210"/>
        <w:rPr>
          <w:rFonts w:ascii="游明朝" w:eastAsia="游明朝" w:hAnsi="游明朝"/>
        </w:rPr>
      </w:pPr>
      <w:r w:rsidRPr="00E034D2">
        <w:rPr>
          <w:rFonts w:ascii="游明朝" w:eastAsia="游明朝" w:hAnsi="游明朝" w:hint="eastAsia"/>
        </w:rPr>
        <w:t xml:space="preserve">６　</w:t>
      </w:r>
      <w:r w:rsidR="006A3AA2" w:rsidRPr="00E034D2">
        <w:rPr>
          <w:rFonts w:ascii="游明朝" w:eastAsia="游明朝" w:hAnsi="游明朝" w:hint="eastAsia"/>
        </w:rPr>
        <w:t>建設工事にあって、「支店等」とは、建設業法の規定により許可を受けた「その他の営業所」をいう。</w:t>
      </w:r>
      <w:r w:rsidR="006A3AA2" w:rsidRPr="00E034D2">
        <w:rPr>
          <w:rFonts w:ascii="游明朝" w:eastAsia="游明朝" w:hAnsi="游明朝"/>
        </w:rPr>
        <w:t xml:space="preserve"> </w:t>
      </w:r>
    </w:p>
    <w:p w14:paraId="3DEDA9CF" w14:textId="77777777" w:rsidR="00A75B83" w:rsidRPr="00E034D2" w:rsidRDefault="006A3AA2" w:rsidP="006A3AA2">
      <w:pPr>
        <w:rPr>
          <w:rFonts w:ascii="游明朝" w:eastAsia="游明朝" w:hAnsi="游明朝"/>
        </w:rPr>
      </w:pPr>
      <w:r w:rsidRPr="00E034D2">
        <w:rPr>
          <w:rFonts w:ascii="游明朝" w:eastAsia="游明朝" w:hAnsi="游明朝"/>
        </w:rPr>
        <w:t>（認定要件）</w:t>
      </w:r>
    </w:p>
    <w:p w14:paraId="0F4D8234" w14:textId="77777777" w:rsidR="00A75B83" w:rsidRPr="00E034D2" w:rsidRDefault="006A3AA2" w:rsidP="00A75B83">
      <w:pPr>
        <w:ind w:left="210" w:hangingChars="100" w:hanging="210"/>
        <w:jc w:val="left"/>
        <w:rPr>
          <w:rFonts w:ascii="游明朝" w:eastAsia="游明朝" w:hAnsi="游明朝"/>
        </w:rPr>
      </w:pPr>
      <w:r w:rsidRPr="00E034D2">
        <w:rPr>
          <w:rFonts w:ascii="游明朝" w:eastAsia="游明朝" w:hAnsi="游明朝"/>
        </w:rPr>
        <w:t>第</w:t>
      </w:r>
      <w:r w:rsidR="00A75B83" w:rsidRPr="00E034D2">
        <w:rPr>
          <w:rFonts w:ascii="游明朝" w:eastAsia="游明朝" w:hAnsi="游明朝" w:hint="eastAsia"/>
        </w:rPr>
        <w:t>３</w:t>
      </w:r>
      <w:r w:rsidRPr="00E034D2">
        <w:rPr>
          <w:rFonts w:ascii="游明朝" w:eastAsia="游明朝" w:hAnsi="游明朝"/>
        </w:rPr>
        <w:t>条</w:t>
      </w:r>
      <w:r w:rsidR="00A75B83" w:rsidRPr="00E034D2">
        <w:rPr>
          <w:rFonts w:ascii="游明朝" w:eastAsia="游明朝" w:hAnsi="游明朝" w:hint="eastAsia"/>
        </w:rPr>
        <w:t xml:space="preserve">　</w:t>
      </w:r>
      <w:r w:rsidRPr="00E034D2">
        <w:rPr>
          <w:rFonts w:ascii="游明朝" w:eastAsia="游明朝" w:hAnsi="游明朝" w:hint="eastAsia"/>
        </w:rPr>
        <w:t>町内業者は、本店等において、町との契約締結について完結できなければならない。</w:t>
      </w:r>
    </w:p>
    <w:p w14:paraId="36F34160" w14:textId="77777777" w:rsidR="00A75B83" w:rsidRPr="001D602F" w:rsidRDefault="00A75B83" w:rsidP="00A75B83">
      <w:pPr>
        <w:ind w:left="210" w:hangingChars="100" w:hanging="210"/>
        <w:jc w:val="left"/>
        <w:rPr>
          <w:rFonts w:ascii="游明朝" w:eastAsia="游明朝" w:hAnsi="游明朝"/>
        </w:rPr>
      </w:pPr>
      <w:r w:rsidRPr="00E034D2">
        <w:rPr>
          <w:rFonts w:ascii="游明朝" w:eastAsia="游明朝" w:hAnsi="游明朝" w:hint="eastAsia"/>
        </w:rPr>
        <w:t xml:space="preserve">２　</w:t>
      </w:r>
      <w:r w:rsidR="006A3AA2" w:rsidRPr="00E034D2">
        <w:rPr>
          <w:rFonts w:ascii="游明朝" w:eastAsia="游明朝" w:hAnsi="游明朝" w:hint="eastAsia"/>
        </w:rPr>
        <w:t>準町内業者は、支店等において、町との契約締結について完結できなければ</w:t>
      </w:r>
      <w:r w:rsidR="006A3AA2" w:rsidRPr="001D602F">
        <w:rPr>
          <w:rFonts w:ascii="游明朝" w:eastAsia="游明朝" w:hAnsi="游明朝" w:hint="eastAsia"/>
        </w:rPr>
        <w:t>ならない。</w:t>
      </w:r>
    </w:p>
    <w:p w14:paraId="0F9494DF" w14:textId="59D583C7" w:rsidR="00A75B83" w:rsidRPr="001D602F" w:rsidRDefault="00A75B83" w:rsidP="00A75B83">
      <w:pPr>
        <w:ind w:left="210" w:hangingChars="100" w:hanging="210"/>
        <w:jc w:val="left"/>
        <w:rPr>
          <w:rFonts w:ascii="游明朝" w:eastAsia="游明朝" w:hAnsi="游明朝"/>
        </w:rPr>
      </w:pPr>
      <w:r w:rsidRPr="001D602F">
        <w:rPr>
          <w:rFonts w:ascii="游明朝" w:eastAsia="游明朝" w:hAnsi="游明朝" w:hint="eastAsia"/>
        </w:rPr>
        <w:t xml:space="preserve">３　</w:t>
      </w:r>
      <w:r w:rsidR="006A3AA2" w:rsidRPr="001D602F">
        <w:rPr>
          <w:rFonts w:ascii="游明朝" w:eastAsia="游明朝" w:hAnsi="游明朝" w:hint="eastAsia"/>
        </w:rPr>
        <w:t>前</w:t>
      </w:r>
      <w:r w:rsidR="006A3AA2" w:rsidRPr="001D602F">
        <w:rPr>
          <w:rFonts w:ascii="游明朝" w:eastAsia="游明朝" w:hAnsi="游明朝"/>
        </w:rPr>
        <w:t>2項に定めるもののほか、町内業者及び準町内業者として認定するに当たって必要な要件は、次に掲げる事項とする。</w:t>
      </w:r>
    </w:p>
    <w:p w14:paraId="6F2D51AA" w14:textId="7C113E58" w:rsidR="006118C9" w:rsidRPr="001D602F" w:rsidRDefault="006118C9" w:rsidP="00A75B83">
      <w:pPr>
        <w:ind w:left="210" w:hangingChars="100" w:hanging="210"/>
        <w:jc w:val="left"/>
        <w:rPr>
          <w:rFonts w:ascii="游明朝" w:eastAsia="游明朝" w:hAnsi="游明朝"/>
        </w:rPr>
      </w:pPr>
      <w:r w:rsidRPr="001D602F">
        <w:rPr>
          <w:rFonts w:ascii="游明朝" w:eastAsia="游明朝" w:hAnsi="游明朝"/>
        </w:rPr>
        <w:t>(1)</w:t>
      </w:r>
      <w:r w:rsidRPr="001D602F">
        <w:rPr>
          <w:rFonts w:ascii="游明朝" w:eastAsia="游明朝" w:hAnsi="游明朝" w:hint="eastAsia"/>
        </w:rPr>
        <w:t xml:space="preserve">　</w:t>
      </w:r>
      <w:r w:rsidRPr="001D602F">
        <w:rPr>
          <w:rFonts w:hint="eastAsia"/>
        </w:rPr>
        <w:t xml:space="preserve"> </w:t>
      </w:r>
      <w:r w:rsidRPr="001D602F">
        <w:rPr>
          <w:rFonts w:ascii="游明朝" w:eastAsia="游明朝" w:hAnsi="游明朝" w:hint="eastAsia"/>
        </w:rPr>
        <w:t>町の指定する期日までに</w:t>
      </w:r>
      <w:r w:rsidRPr="001D602F">
        <w:rPr>
          <w:rFonts w:ascii="游明朝" w:eastAsia="游明朝" w:hAnsi="游明朝"/>
        </w:rPr>
        <w:t>町内及び準町内業者認定申請書及び承諾書(別記様式)を提出</w:t>
      </w:r>
      <w:r w:rsidRPr="001D602F">
        <w:rPr>
          <w:rFonts w:ascii="游明朝" w:eastAsia="游明朝" w:hAnsi="游明朝" w:hint="eastAsia"/>
        </w:rPr>
        <w:t>している</w:t>
      </w:r>
      <w:r w:rsidRPr="001D602F">
        <w:rPr>
          <w:rFonts w:ascii="游明朝" w:eastAsia="游明朝" w:hAnsi="游明朝"/>
        </w:rPr>
        <w:t>こと。</w:t>
      </w:r>
    </w:p>
    <w:p w14:paraId="540211C2" w14:textId="3D96E684" w:rsidR="00A75B83" w:rsidRPr="00E034D2" w:rsidRDefault="006A3AA2" w:rsidP="00A75B83">
      <w:pPr>
        <w:ind w:left="210" w:hangingChars="100" w:hanging="210"/>
        <w:jc w:val="left"/>
        <w:rPr>
          <w:rFonts w:ascii="游明朝" w:eastAsia="游明朝" w:hAnsi="游明朝"/>
        </w:rPr>
      </w:pPr>
      <w:r w:rsidRPr="00E034D2">
        <w:rPr>
          <w:rFonts w:ascii="游明朝" w:eastAsia="游明朝" w:hAnsi="游明朝"/>
        </w:rPr>
        <w:t>(</w:t>
      </w:r>
      <w:r w:rsidR="006118C9">
        <w:rPr>
          <w:rFonts w:ascii="游明朝" w:eastAsia="游明朝" w:hAnsi="游明朝" w:hint="eastAsia"/>
        </w:rPr>
        <w:t>2</w:t>
      </w:r>
      <w:r w:rsidRPr="00E034D2">
        <w:rPr>
          <w:rFonts w:ascii="游明朝" w:eastAsia="游明朝" w:hAnsi="游明朝"/>
        </w:rPr>
        <w:t>)</w:t>
      </w:r>
      <w:r w:rsidRPr="00E034D2">
        <w:rPr>
          <w:rFonts w:ascii="游明朝" w:eastAsia="游明朝" w:hAnsi="游明朝" w:hint="eastAsia"/>
        </w:rPr>
        <w:t xml:space="preserve">　法令等による許可が必要な業務にあっては、その許可を有していること。この場合において、</w:t>
      </w:r>
      <w:r w:rsidR="00B311ED" w:rsidRPr="00E034D2">
        <w:rPr>
          <w:rFonts w:ascii="游明朝" w:eastAsia="游明朝" w:hAnsi="游明朝" w:hint="eastAsia"/>
        </w:rPr>
        <w:t>法令</w:t>
      </w:r>
      <w:r w:rsidRPr="00E034D2">
        <w:rPr>
          <w:rFonts w:ascii="游明朝" w:eastAsia="游明朝" w:hAnsi="游明朝" w:hint="eastAsia"/>
        </w:rPr>
        <w:t>等による許可が事務所ごとに必要な場合は、常時契約を締結する事務所において許可を有していること。</w:t>
      </w:r>
    </w:p>
    <w:p w14:paraId="7172370C" w14:textId="0855AB1A" w:rsidR="006A3AA2" w:rsidRPr="00E034D2" w:rsidRDefault="00A75B83" w:rsidP="00A75B83">
      <w:pPr>
        <w:ind w:left="210" w:hangingChars="100" w:hanging="210"/>
        <w:jc w:val="left"/>
        <w:rPr>
          <w:rFonts w:ascii="游明朝" w:eastAsia="游明朝" w:hAnsi="游明朝"/>
        </w:rPr>
      </w:pPr>
      <w:r w:rsidRPr="00E034D2">
        <w:rPr>
          <w:rFonts w:ascii="游明朝" w:eastAsia="游明朝" w:hAnsi="游明朝" w:hint="eastAsia"/>
        </w:rPr>
        <w:t>(</w:t>
      </w:r>
      <w:r w:rsidR="006118C9">
        <w:rPr>
          <w:rFonts w:ascii="游明朝" w:eastAsia="游明朝" w:hAnsi="游明朝" w:hint="eastAsia"/>
        </w:rPr>
        <w:t>3</w:t>
      </w:r>
      <w:r w:rsidR="006A3AA2" w:rsidRPr="00E034D2">
        <w:rPr>
          <w:rFonts w:ascii="游明朝" w:eastAsia="游明朝" w:hAnsi="游明朝"/>
        </w:rPr>
        <w:t>）</w:t>
      </w:r>
      <w:r w:rsidR="006A3AA2" w:rsidRPr="00E034D2">
        <w:rPr>
          <w:rFonts w:ascii="游明朝" w:eastAsia="游明朝" w:hAnsi="游明朝" w:hint="eastAsia"/>
        </w:rPr>
        <w:t xml:space="preserve">　</w:t>
      </w:r>
      <w:r w:rsidR="006A3AA2" w:rsidRPr="00E034D2">
        <w:rPr>
          <w:rFonts w:ascii="游明朝" w:eastAsia="游明朝" w:hAnsi="游明朝"/>
        </w:rPr>
        <w:t>町内における営業年数が3年以上あること。ただし、町内業者で3年末満の場合は、</w:t>
      </w:r>
      <w:r w:rsidR="006A3AA2" w:rsidRPr="00E034D2">
        <w:rPr>
          <w:rFonts w:ascii="游明朝" w:eastAsia="游明朝" w:hAnsi="游明朝" w:hint="eastAsia"/>
        </w:rPr>
        <w:t>準</w:t>
      </w:r>
      <w:r w:rsidR="006A3AA2" w:rsidRPr="00E034D2">
        <w:rPr>
          <w:rFonts w:ascii="游明朝" w:eastAsia="游明朝" w:hAnsi="游明朝"/>
        </w:rPr>
        <w:t>町内業者扱いとする。</w:t>
      </w:r>
    </w:p>
    <w:p w14:paraId="2A065337" w14:textId="0C6A79C2" w:rsidR="00A75B83" w:rsidRPr="00E034D2" w:rsidRDefault="006A3AA2" w:rsidP="00F636FD">
      <w:pPr>
        <w:ind w:left="210" w:hangingChars="100" w:hanging="210"/>
        <w:rPr>
          <w:rFonts w:ascii="游明朝" w:eastAsia="游明朝" w:hAnsi="游明朝"/>
        </w:rPr>
      </w:pPr>
      <w:r w:rsidRPr="00E034D2">
        <w:rPr>
          <w:rFonts w:ascii="游明朝" w:eastAsia="游明朝" w:hAnsi="游明朝"/>
        </w:rPr>
        <w:lastRenderedPageBreak/>
        <w:t>(</w:t>
      </w:r>
      <w:r w:rsidR="006118C9">
        <w:rPr>
          <w:rFonts w:ascii="游明朝" w:eastAsia="游明朝" w:hAnsi="游明朝" w:hint="eastAsia"/>
        </w:rPr>
        <w:t>4</w:t>
      </w:r>
      <w:r w:rsidRPr="00E034D2">
        <w:rPr>
          <w:rFonts w:ascii="游明朝" w:eastAsia="游明朝" w:hAnsi="游明朝"/>
        </w:rPr>
        <w:t>)</w:t>
      </w:r>
      <w:r w:rsidRPr="00E034D2">
        <w:rPr>
          <w:rFonts w:ascii="游明朝" w:eastAsia="游明朝" w:hAnsi="游明朝" w:hint="eastAsia"/>
        </w:rPr>
        <w:t xml:space="preserve">　次に掲げるとおり、町税の納税義務を果たしていること。</w:t>
      </w:r>
    </w:p>
    <w:p w14:paraId="04D8FEE3" w14:textId="33CD41CD" w:rsidR="006A3AA2" w:rsidRPr="00E034D2" w:rsidRDefault="006A3AA2" w:rsidP="00A75B83">
      <w:pPr>
        <w:ind w:leftChars="100" w:left="420" w:hangingChars="100" w:hanging="210"/>
        <w:rPr>
          <w:rFonts w:ascii="游明朝" w:eastAsia="游明朝" w:hAnsi="游明朝"/>
        </w:rPr>
      </w:pPr>
      <w:r w:rsidRPr="00E034D2">
        <w:rPr>
          <w:rFonts w:ascii="游明朝" w:eastAsia="游明朝" w:hAnsi="游明朝"/>
        </w:rPr>
        <w:t>ア</w:t>
      </w:r>
      <w:r w:rsidRPr="00E034D2">
        <w:rPr>
          <w:rFonts w:ascii="游明朝" w:eastAsia="游明朝" w:hAnsi="游明朝" w:hint="eastAsia"/>
        </w:rPr>
        <w:t xml:space="preserve">　法人にあっては、町内業者の場合、町内に本店等の法人登記がなされ、準町内</w:t>
      </w:r>
      <w:r w:rsidR="00BB02C9" w:rsidRPr="00E034D2">
        <w:rPr>
          <w:rFonts w:ascii="游明朝" w:eastAsia="游明朝" w:hAnsi="游明朝" w:hint="eastAsia"/>
        </w:rPr>
        <w:t>業者</w:t>
      </w:r>
      <w:r w:rsidRPr="00E034D2">
        <w:rPr>
          <w:rFonts w:ascii="游明朝" w:eastAsia="游明朝" w:hAnsi="游明朝" w:hint="eastAsia"/>
        </w:rPr>
        <w:t>の場合、町内に支店等が存在し、いずれも町に納付すべき法人町民税が発生し、かつ完納していること。</w:t>
      </w:r>
    </w:p>
    <w:p w14:paraId="2574C950" w14:textId="11DCCDD8" w:rsidR="00A75B83" w:rsidRPr="00E034D2" w:rsidRDefault="006A3AA2" w:rsidP="00A75B83">
      <w:pPr>
        <w:ind w:leftChars="100" w:left="420" w:hangingChars="100" w:hanging="210"/>
        <w:rPr>
          <w:rFonts w:ascii="游明朝" w:eastAsia="游明朝" w:hAnsi="游明朝"/>
        </w:rPr>
      </w:pPr>
      <w:r w:rsidRPr="00E034D2">
        <w:rPr>
          <w:rFonts w:ascii="游明朝" w:eastAsia="游明朝" w:hAnsi="游明朝"/>
        </w:rPr>
        <w:t>イ</w:t>
      </w:r>
      <w:r w:rsidRPr="00E034D2">
        <w:rPr>
          <w:rFonts w:ascii="游明朝" w:eastAsia="游明朝" w:hAnsi="游明朝" w:hint="eastAsia"/>
        </w:rPr>
        <w:t xml:space="preserve">　</w:t>
      </w:r>
      <w:r w:rsidRPr="00E034D2">
        <w:rPr>
          <w:rFonts w:ascii="游明朝" w:eastAsia="游明朝" w:hAnsi="游明朝"/>
        </w:rPr>
        <w:t>個人にあっては、事業主が町内に住民登録を有し、町に納付すべ</w:t>
      </w:r>
      <w:r w:rsidR="00BB02C9" w:rsidRPr="00E034D2">
        <w:rPr>
          <w:rFonts w:ascii="游明朝" w:eastAsia="游明朝" w:hAnsi="游明朝" w:hint="eastAsia"/>
        </w:rPr>
        <w:t>き</w:t>
      </w:r>
      <w:r w:rsidRPr="00E034D2">
        <w:rPr>
          <w:rFonts w:ascii="游明朝" w:eastAsia="游明朝" w:hAnsi="游明朝"/>
        </w:rPr>
        <w:t>町民税が発生し、かつ完納していること。</w:t>
      </w:r>
      <w:r w:rsidR="00F636FD" w:rsidRPr="00E034D2">
        <w:rPr>
          <w:rFonts w:ascii="游明朝" w:eastAsia="游明朝" w:hAnsi="游明朝" w:hint="eastAsia"/>
        </w:rPr>
        <w:t>ただし、所得要件により町民税が発生しない場合は、</w:t>
      </w:r>
      <w:r w:rsidR="00CB2170" w:rsidRPr="00E034D2">
        <w:rPr>
          <w:rFonts w:ascii="游明朝" w:eastAsia="游明朝" w:hAnsi="游明朝" w:hint="eastAsia"/>
        </w:rPr>
        <w:t>課税台帳に</w:t>
      </w:r>
      <w:r w:rsidR="00A166B4" w:rsidRPr="00E034D2">
        <w:rPr>
          <w:rFonts w:ascii="游明朝" w:eastAsia="游明朝" w:hAnsi="游明朝" w:hint="eastAsia"/>
        </w:rPr>
        <w:t>課税客体として</w:t>
      </w:r>
      <w:r w:rsidR="00CB2170" w:rsidRPr="00E034D2">
        <w:rPr>
          <w:rFonts w:ascii="游明朝" w:eastAsia="游明朝" w:hAnsi="游明朝" w:hint="eastAsia"/>
        </w:rPr>
        <w:t>登録されていること</w:t>
      </w:r>
      <w:r w:rsidR="00D27B95">
        <w:rPr>
          <w:rFonts w:ascii="游明朝" w:eastAsia="游明朝" w:hAnsi="游明朝" w:hint="eastAsia"/>
        </w:rPr>
        <w:t>をもってこ</w:t>
      </w:r>
      <w:r w:rsidR="00CB2170" w:rsidRPr="00E034D2">
        <w:rPr>
          <w:rFonts w:ascii="游明朝" w:eastAsia="游明朝" w:hAnsi="游明朝" w:hint="eastAsia"/>
        </w:rPr>
        <w:t>れに</w:t>
      </w:r>
      <w:r w:rsidR="00FF05D8">
        <w:rPr>
          <w:rFonts w:ascii="游明朝" w:eastAsia="游明朝" w:hAnsi="游明朝" w:hint="eastAsia"/>
        </w:rPr>
        <w:t>代</w:t>
      </w:r>
      <w:r w:rsidR="00CB2170" w:rsidRPr="00E034D2">
        <w:rPr>
          <w:rFonts w:ascii="游明朝" w:eastAsia="游明朝" w:hAnsi="游明朝" w:hint="eastAsia"/>
        </w:rPr>
        <w:t>える</w:t>
      </w:r>
      <w:r w:rsidR="00F636FD" w:rsidRPr="00E034D2">
        <w:rPr>
          <w:rFonts w:ascii="游明朝" w:eastAsia="游明朝" w:hAnsi="游明朝" w:hint="eastAsia"/>
        </w:rPr>
        <w:t>。</w:t>
      </w:r>
    </w:p>
    <w:p w14:paraId="2266D71D" w14:textId="4F6B1C48" w:rsidR="00A75B83" w:rsidRPr="00E034D2" w:rsidRDefault="006A3AA2" w:rsidP="00A75B83">
      <w:pPr>
        <w:ind w:left="210" w:hangingChars="100" w:hanging="210"/>
        <w:rPr>
          <w:rFonts w:ascii="游明朝" w:eastAsia="游明朝" w:hAnsi="游明朝"/>
        </w:rPr>
      </w:pPr>
      <w:r w:rsidRPr="00E034D2">
        <w:rPr>
          <w:rFonts w:ascii="游明朝" w:eastAsia="游明朝" w:hAnsi="游明朝"/>
        </w:rPr>
        <w:t>(</w:t>
      </w:r>
      <w:r w:rsidR="006118C9">
        <w:rPr>
          <w:rFonts w:ascii="游明朝" w:eastAsia="游明朝" w:hAnsi="游明朝" w:hint="eastAsia"/>
        </w:rPr>
        <w:t>5</w:t>
      </w:r>
      <w:r w:rsidRPr="00E034D2">
        <w:rPr>
          <w:rFonts w:ascii="游明朝" w:eastAsia="游明朝" w:hAnsi="游明朝"/>
        </w:rPr>
        <w:t>)</w:t>
      </w:r>
      <w:r w:rsidRPr="00E034D2">
        <w:rPr>
          <w:rFonts w:ascii="游明朝" w:eastAsia="游明朝" w:hAnsi="游明朝" w:hint="eastAsia"/>
        </w:rPr>
        <w:t xml:space="preserve">　事務等を執り行える事務</w:t>
      </w:r>
      <w:r w:rsidR="00DB69C7" w:rsidRPr="00E034D2">
        <w:rPr>
          <w:rFonts w:ascii="游明朝" w:eastAsia="游明朝" w:hAnsi="游明朝" w:hint="eastAsia"/>
        </w:rPr>
        <w:t>什器</w:t>
      </w:r>
      <w:r w:rsidRPr="00E034D2">
        <w:rPr>
          <w:rFonts w:ascii="游明朝" w:eastAsia="游明朝" w:hAnsi="游明朝" w:hint="eastAsia"/>
        </w:rPr>
        <w:t>及び事務</w:t>
      </w:r>
      <w:r w:rsidR="00DB69C7" w:rsidRPr="00E034D2">
        <w:rPr>
          <w:rFonts w:ascii="游明朝" w:eastAsia="游明朝" w:hAnsi="游明朝" w:hint="eastAsia"/>
        </w:rPr>
        <w:t>用機器</w:t>
      </w:r>
      <w:r w:rsidRPr="00E034D2">
        <w:rPr>
          <w:rFonts w:ascii="游明朝" w:eastAsia="游明朝" w:hAnsi="游明朝" w:hint="eastAsia"/>
        </w:rPr>
        <w:t>が備え付けられているとともに、事務所の所在を明らかにした看板や表札等が表示されていること。</w:t>
      </w:r>
    </w:p>
    <w:p w14:paraId="49BDF9B2" w14:textId="70AB8BBA" w:rsidR="006A3AA2" w:rsidRPr="00E034D2" w:rsidRDefault="006A3AA2" w:rsidP="00A75B83">
      <w:pPr>
        <w:ind w:left="210" w:hangingChars="100" w:hanging="210"/>
        <w:rPr>
          <w:rFonts w:ascii="游明朝" w:eastAsia="游明朝" w:hAnsi="游明朝"/>
        </w:rPr>
      </w:pPr>
      <w:r w:rsidRPr="00E034D2">
        <w:rPr>
          <w:rFonts w:ascii="游明朝" w:eastAsia="游明朝" w:hAnsi="游明朝"/>
        </w:rPr>
        <w:t>(</w:t>
      </w:r>
      <w:r w:rsidR="006118C9">
        <w:rPr>
          <w:rFonts w:ascii="游明朝" w:eastAsia="游明朝" w:hAnsi="游明朝" w:hint="eastAsia"/>
        </w:rPr>
        <w:t>6</w:t>
      </w:r>
      <w:r w:rsidRPr="00E034D2">
        <w:rPr>
          <w:rFonts w:ascii="游明朝" w:eastAsia="游明朝" w:hAnsi="游明朝"/>
        </w:rPr>
        <w:t>)</w:t>
      </w:r>
      <w:r w:rsidRPr="00E034D2">
        <w:rPr>
          <w:rFonts w:ascii="游明朝" w:eastAsia="游明朝" w:hAnsi="游明朝" w:hint="eastAsia"/>
        </w:rPr>
        <w:t xml:space="preserve">　事務所には、次に掲げるとおり営業活動を行い得る人的配置がなされていて、かつ、責任者が存在し常駐（週</w:t>
      </w:r>
      <w:r w:rsidRPr="00E034D2">
        <w:rPr>
          <w:rFonts w:ascii="游明朝" w:eastAsia="游明朝" w:hAnsi="游明朝"/>
        </w:rPr>
        <w:t>7日間のうち、</w:t>
      </w:r>
      <w:r w:rsidR="00C050CD" w:rsidRPr="00E034D2">
        <w:rPr>
          <w:rFonts w:ascii="游明朝" w:eastAsia="游明朝" w:hAnsi="游明朝" w:hint="eastAsia"/>
        </w:rPr>
        <w:t>３</w:t>
      </w:r>
      <w:r w:rsidRPr="00E034D2">
        <w:rPr>
          <w:rFonts w:ascii="游明朝" w:eastAsia="游明朝" w:hAnsi="游明朝"/>
        </w:rPr>
        <w:t>日間以上または</w:t>
      </w:r>
      <w:r w:rsidR="00C050CD" w:rsidRPr="00E034D2">
        <w:rPr>
          <w:rFonts w:ascii="游明朝" w:eastAsia="游明朝" w:hAnsi="游明朝" w:hint="eastAsia"/>
        </w:rPr>
        <w:t>３０</w:t>
      </w:r>
      <w:r w:rsidRPr="00E034D2">
        <w:rPr>
          <w:rFonts w:ascii="游明朝" w:eastAsia="游明朝" w:hAnsi="游明朝"/>
        </w:rPr>
        <w:t>時間以上事務所に勤務していることをいう。）</w:t>
      </w:r>
      <w:r w:rsidRPr="00E034D2">
        <w:rPr>
          <w:rFonts w:ascii="游明朝" w:eastAsia="游明朝" w:hAnsi="游明朝" w:hint="eastAsia"/>
        </w:rPr>
        <w:t>をしていること。</w:t>
      </w:r>
    </w:p>
    <w:p w14:paraId="7EFA3B5D" w14:textId="52C197F6" w:rsidR="006A3AA2" w:rsidRPr="00E034D2" w:rsidRDefault="006A3AA2" w:rsidP="006A3AA2">
      <w:pPr>
        <w:ind w:leftChars="100" w:left="420" w:hangingChars="100" w:hanging="210"/>
        <w:rPr>
          <w:rFonts w:ascii="游明朝" w:eastAsia="游明朝" w:hAnsi="游明朝"/>
        </w:rPr>
      </w:pPr>
      <w:r w:rsidRPr="00E034D2">
        <w:rPr>
          <w:rFonts w:ascii="游明朝" w:eastAsia="游明朝" w:hAnsi="游明朝"/>
        </w:rPr>
        <w:t>ア</w:t>
      </w:r>
      <w:r w:rsidRPr="00E034D2">
        <w:rPr>
          <w:rFonts w:ascii="游明朝" w:eastAsia="游明朝" w:hAnsi="游明朝" w:hint="eastAsia"/>
        </w:rPr>
        <w:t xml:space="preserve">　</w:t>
      </w:r>
      <w:r w:rsidRPr="00E034D2">
        <w:rPr>
          <w:rFonts w:ascii="游明朝" w:eastAsia="游明朝" w:hAnsi="游明朝"/>
        </w:rPr>
        <w:t>配置人員が町外の本店等と兼務になっている場合、社員等の自宅または住居で当該</w:t>
      </w:r>
      <w:r w:rsidRPr="00E034D2">
        <w:rPr>
          <w:rFonts w:ascii="游明朝" w:eastAsia="游明朝" w:hAnsi="游明朝" w:hint="eastAsia"/>
        </w:rPr>
        <w:t>社員以外の事務員がいない場合等不在の状況が頻繁となるものでないこと。</w:t>
      </w:r>
    </w:p>
    <w:p w14:paraId="1F1BB9F8" w14:textId="2C8A5A94" w:rsidR="006A3AA2" w:rsidRPr="00E034D2" w:rsidRDefault="006A3AA2" w:rsidP="006A3AA2">
      <w:pPr>
        <w:ind w:firstLineChars="100" w:firstLine="210"/>
        <w:rPr>
          <w:rFonts w:ascii="游明朝" w:eastAsia="游明朝" w:hAnsi="游明朝"/>
        </w:rPr>
      </w:pPr>
      <w:r w:rsidRPr="00E034D2">
        <w:rPr>
          <w:rFonts w:ascii="游明朝" w:eastAsia="游明朝" w:hAnsi="游明朝"/>
        </w:rPr>
        <w:t>イ</w:t>
      </w:r>
      <w:r w:rsidRPr="00E034D2">
        <w:rPr>
          <w:rFonts w:ascii="游明朝" w:eastAsia="游明朝" w:hAnsi="游明朝" w:hint="eastAsia"/>
        </w:rPr>
        <w:t xml:space="preserve">　</w:t>
      </w:r>
      <w:r w:rsidRPr="00E034D2">
        <w:rPr>
          <w:rFonts w:ascii="游明朝" w:eastAsia="游明朝" w:hAnsi="游明朝"/>
        </w:rPr>
        <w:t>建設工事にあっては、建設業法で定める専任の技術者が</w:t>
      </w:r>
      <w:r w:rsidRPr="00E034D2">
        <w:rPr>
          <w:rFonts w:ascii="游明朝" w:eastAsia="游明朝" w:hAnsi="游明朝" w:hint="eastAsia"/>
        </w:rPr>
        <w:t>常駐</w:t>
      </w:r>
      <w:r w:rsidRPr="00E034D2">
        <w:rPr>
          <w:rFonts w:ascii="游明朝" w:eastAsia="游明朝" w:hAnsi="游明朝"/>
        </w:rPr>
        <w:t>をしていること。</w:t>
      </w:r>
    </w:p>
    <w:p w14:paraId="4FBA68CA" w14:textId="77777777" w:rsidR="006118C9" w:rsidRDefault="006A3AA2" w:rsidP="006118C9">
      <w:pPr>
        <w:ind w:leftChars="100" w:left="420" w:hangingChars="100" w:hanging="210"/>
        <w:rPr>
          <w:rFonts w:ascii="游明朝" w:eastAsia="游明朝" w:hAnsi="游明朝"/>
        </w:rPr>
      </w:pPr>
      <w:r w:rsidRPr="00E034D2">
        <w:rPr>
          <w:rFonts w:ascii="游明朝" w:eastAsia="游明朝" w:hAnsi="游明朝" w:hint="eastAsia"/>
        </w:rPr>
        <w:t>ウ　測量・設計にあっては、事務所に営業活動を行い得る常駐職員（責任者において営業活動を行う場合にあっては責任者とする。）が配置され、かつ、責任者が常駐していること。この場合において、法令により技術者の配置が必要とされる業種にあっては、</w:t>
      </w:r>
      <w:r w:rsidRPr="00E034D2">
        <w:rPr>
          <w:rFonts w:ascii="游明朝" w:eastAsia="游明朝" w:hAnsi="游明朝"/>
        </w:rPr>
        <w:t>1人以上の技術者が配置されていること。</w:t>
      </w:r>
    </w:p>
    <w:p w14:paraId="411B98B7" w14:textId="2AFD3A82" w:rsidR="006A3AA2" w:rsidRPr="00E034D2" w:rsidRDefault="006A3AA2" w:rsidP="006118C9">
      <w:pPr>
        <w:ind w:left="420" w:hangingChars="200" w:hanging="420"/>
        <w:rPr>
          <w:rFonts w:ascii="游明朝" w:eastAsia="游明朝" w:hAnsi="游明朝"/>
        </w:rPr>
      </w:pPr>
      <w:r w:rsidRPr="00E034D2">
        <w:rPr>
          <w:rFonts w:ascii="游明朝" w:eastAsia="游明朝" w:hAnsi="游明朝"/>
        </w:rPr>
        <w:t>(</w:t>
      </w:r>
      <w:r w:rsidR="006118C9">
        <w:rPr>
          <w:rFonts w:ascii="游明朝" w:eastAsia="游明朝" w:hAnsi="游明朝" w:hint="eastAsia"/>
        </w:rPr>
        <w:t>7</w:t>
      </w:r>
      <w:r w:rsidRPr="00E034D2">
        <w:rPr>
          <w:rFonts w:ascii="游明朝" w:eastAsia="游明朝" w:hAnsi="游明朝"/>
        </w:rPr>
        <w:t>)</w:t>
      </w:r>
      <w:r w:rsidRPr="00E034D2">
        <w:rPr>
          <w:rFonts w:ascii="游明朝" w:eastAsia="游明朝" w:hAnsi="游明朝" w:hint="eastAsia"/>
        </w:rPr>
        <w:t xml:space="preserve">　</w:t>
      </w:r>
      <w:r w:rsidRPr="00E034D2">
        <w:rPr>
          <w:rFonts w:ascii="游明朝" w:eastAsia="游明朝" w:hAnsi="游明朝"/>
        </w:rPr>
        <w:t>常時連絡が取れる体制となっていること。</w:t>
      </w:r>
    </w:p>
    <w:p w14:paraId="68544E45" w14:textId="6DEC471B" w:rsidR="00C050CD" w:rsidRPr="00E034D2" w:rsidRDefault="00C050CD" w:rsidP="00C050CD">
      <w:pPr>
        <w:ind w:left="210" w:hangingChars="100" w:hanging="210"/>
        <w:jc w:val="left"/>
        <w:rPr>
          <w:rFonts w:ascii="游明朝" w:eastAsia="游明朝" w:hAnsi="游明朝"/>
        </w:rPr>
      </w:pPr>
      <w:r w:rsidRPr="00E034D2">
        <w:rPr>
          <w:rFonts w:ascii="游明朝" w:eastAsia="游明朝" w:hAnsi="游明朝" w:hint="eastAsia"/>
        </w:rPr>
        <w:t>４　前</w:t>
      </w:r>
      <w:r w:rsidRPr="00E034D2">
        <w:rPr>
          <w:rFonts w:ascii="游明朝" w:eastAsia="游明朝" w:hAnsi="游明朝"/>
        </w:rPr>
        <w:t>項に定める</w:t>
      </w:r>
      <w:r w:rsidRPr="00E034D2">
        <w:rPr>
          <w:rFonts w:ascii="游明朝" w:eastAsia="游明朝" w:hAnsi="游明朝" w:hint="eastAsia"/>
        </w:rPr>
        <w:t>要件を満たさない</w:t>
      </w:r>
      <w:r w:rsidR="002B1C7B" w:rsidRPr="00E034D2">
        <w:rPr>
          <w:rFonts w:ascii="游明朝" w:eastAsia="游明朝" w:hAnsi="游明朝" w:hint="eastAsia"/>
        </w:rPr>
        <w:t>業者について</w:t>
      </w:r>
      <w:r w:rsidRPr="00E034D2">
        <w:rPr>
          <w:rFonts w:ascii="游明朝" w:eastAsia="游明朝" w:hAnsi="游明朝" w:hint="eastAsia"/>
        </w:rPr>
        <w:t>は、町外業者として取り扱うものとする。</w:t>
      </w:r>
    </w:p>
    <w:p w14:paraId="066CECE1" w14:textId="77777777" w:rsidR="006A3AA2" w:rsidRPr="00E034D2" w:rsidRDefault="006A3AA2" w:rsidP="006A3AA2">
      <w:pPr>
        <w:rPr>
          <w:rFonts w:ascii="游明朝" w:eastAsia="游明朝" w:hAnsi="游明朝"/>
        </w:rPr>
      </w:pPr>
      <w:r w:rsidRPr="00E034D2">
        <w:rPr>
          <w:rFonts w:ascii="游明朝" w:eastAsia="游明朝" w:hAnsi="游明朝"/>
        </w:rPr>
        <w:t>（実態調査）</w:t>
      </w:r>
    </w:p>
    <w:p w14:paraId="7E8F6EAB" w14:textId="604397BA" w:rsidR="00ED6E27" w:rsidRPr="00E034D2" w:rsidRDefault="006A3AA2" w:rsidP="00ED6E27">
      <w:pPr>
        <w:ind w:left="210" w:hangingChars="100" w:hanging="210"/>
        <w:rPr>
          <w:rFonts w:ascii="游明朝" w:eastAsia="游明朝" w:hAnsi="游明朝"/>
        </w:rPr>
      </w:pPr>
      <w:r w:rsidRPr="00E034D2">
        <w:rPr>
          <w:rFonts w:ascii="游明朝" w:eastAsia="游明朝" w:hAnsi="游明朝"/>
        </w:rPr>
        <w:t>第</w:t>
      </w:r>
      <w:r w:rsidR="00A75B83" w:rsidRPr="00E034D2">
        <w:rPr>
          <w:rFonts w:ascii="游明朝" w:eastAsia="游明朝" w:hAnsi="游明朝" w:hint="eastAsia"/>
        </w:rPr>
        <w:t>４</w:t>
      </w:r>
      <w:r w:rsidRPr="00E034D2">
        <w:rPr>
          <w:rFonts w:ascii="游明朝" w:eastAsia="游明朝" w:hAnsi="游明朝"/>
        </w:rPr>
        <w:t>条</w:t>
      </w:r>
      <w:r w:rsidR="00ED6E27" w:rsidRPr="00E034D2">
        <w:rPr>
          <w:rFonts w:ascii="游明朝" w:eastAsia="游明朝" w:hAnsi="游明朝" w:hint="eastAsia"/>
        </w:rPr>
        <w:t xml:space="preserve">　</w:t>
      </w:r>
      <w:r w:rsidRPr="00E034D2">
        <w:rPr>
          <w:rFonts w:ascii="游明朝" w:eastAsia="游明朝" w:hAnsi="游明朝" w:hint="eastAsia"/>
        </w:rPr>
        <w:t>前条の認定要件を満たしているかを確認するため、必要に応じ、</w:t>
      </w:r>
      <w:r w:rsidR="00B311ED" w:rsidRPr="00E034D2">
        <w:rPr>
          <w:rFonts w:ascii="游明朝" w:eastAsia="游明朝" w:hAnsi="游明朝" w:hint="eastAsia"/>
        </w:rPr>
        <w:t>随時</w:t>
      </w:r>
      <w:r w:rsidRPr="00E034D2">
        <w:rPr>
          <w:rFonts w:ascii="游明朝" w:eastAsia="游明朝" w:hAnsi="游明朝" w:hint="eastAsia"/>
        </w:rPr>
        <w:t>実態調査を行う</w:t>
      </w:r>
      <w:r w:rsidRPr="00E034D2">
        <w:rPr>
          <w:rFonts w:ascii="游明朝" w:eastAsia="游明朝" w:hAnsi="游明朝"/>
        </w:rPr>
        <w:t>ことが</w:t>
      </w:r>
      <w:r w:rsidR="00D27B95">
        <w:rPr>
          <w:rFonts w:ascii="游明朝" w:eastAsia="游明朝" w:hAnsi="游明朝" w:hint="eastAsia"/>
        </w:rPr>
        <w:t>でき</w:t>
      </w:r>
      <w:r w:rsidRPr="00E034D2">
        <w:rPr>
          <w:rFonts w:ascii="游明朝" w:eastAsia="游明朝" w:hAnsi="游明朝"/>
        </w:rPr>
        <w:t>るものとする。</w:t>
      </w:r>
    </w:p>
    <w:p w14:paraId="3A40A277" w14:textId="318327B6" w:rsidR="00A14C54" w:rsidRPr="00E034D2" w:rsidRDefault="00A75B83" w:rsidP="00ED6E27">
      <w:pPr>
        <w:ind w:left="210" w:hangingChars="100" w:hanging="210"/>
        <w:rPr>
          <w:rFonts w:ascii="游明朝" w:eastAsia="游明朝" w:hAnsi="游明朝"/>
        </w:rPr>
      </w:pPr>
      <w:r w:rsidRPr="00E034D2">
        <w:rPr>
          <w:rFonts w:ascii="游明朝" w:eastAsia="游明朝" w:hAnsi="游明朝" w:hint="eastAsia"/>
        </w:rPr>
        <w:t>２</w:t>
      </w:r>
      <w:r w:rsidR="00ED6E27" w:rsidRPr="00E034D2">
        <w:rPr>
          <w:rFonts w:ascii="游明朝" w:eastAsia="游明朝" w:hAnsi="游明朝" w:hint="eastAsia"/>
        </w:rPr>
        <w:t xml:space="preserve">　</w:t>
      </w:r>
      <w:r w:rsidR="006A3AA2" w:rsidRPr="00E034D2">
        <w:rPr>
          <w:rFonts w:ascii="游明朝" w:eastAsia="游明朝" w:hAnsi="游明朝" w:hint="eastAsia"/>
        </w:rPr>
        <w:t>第</w:t>
      </w:r>
      <w:r w:rsidR="006A3AA2" w:rsidRPr="00E034D2">
        <w:rPr>
          <w:rFonts w:ascii="游明朝" w:eastAsia="游明朝" w:hAnsi="游明朝"/>
        </w:rPr>
        <w:t>1項の実態調査に協力しない業者及び町の指導に従わない業者については、前条</w:t>
      </w:r>
      <w:r w:rsidR="002B1C7B" w:rsidRPr="00E034D2">
        <w:rPr>
          <w:rFonts w:ascii="游明朝" w:eastAsia="游明朝" w:hAnsi="游明朝" w:hint="eastAsia"/>
        </w:rPr>
        <w:t>第３項</w:t>
      </w:r>
      <w:r w:rsidR="006A3AA2" w:rsidRPr="00E034D2">
        <w:rPr>
          <w:rFonts w:ascii="游明朝" w:eastAsia="游明朝" w:hAnsi="游明朝"/>
        </w:rPr>
        <w:t>の基準を満たしていないものとし、改善、是正等の完了まで原則町</w:t>
      </w:r>
      <w:r w:rsidR="002B1C7B" w:rsidRPr="00E034D2">
        <w:rPr>
          <w:rFonts w:ascii="游明朝" w:eastAsia="游明朝" w:hAnsi="游明朝" w:hint="eastAsia"/>
        </w:rPr>
        <w:t>外業者</w:t>
      </w:r>
      <w:r w:rsidR="006A3AA2" w:rsidRPr="00E034D2">
        <w:rPr>
          <w:rFonts w:ascii="游明朝" w:eastAsia="游明朝" w:hAnsi="游明朝"/>
        </w:rPr>
        <w:t>として取り扱うものとする。</w:t>
      </w:r>
    </w:p>
    <w:p w14:paraId="0F974377" w14:textId="61B3B972" w:rsidR="00631AEA" w:rsidRPr="00E034D2" w:rsidRDefault="00631AEA" w:rsidP="00ED6E27">
      <w:pPr>
        <w:ind w:left="210" w:hangingChars="100" w:hanging="210"/>
        <w:rPr>
          <w:rFonts w:ascii="游明朝" w:eastAsia="游明朝" w:hAnsi="游明朝"/>
        </w:rPr>
      </w:pPr>
      <w:r w:rsidRPr="00E034D2">
        <w:rPr>
          <w:rFonts w:ascii="游明朝" w:eastAsia="游明朝" w:hAnsi="游明朝" w:hint="eastAsia"/>
        </w:rPr>
        <w:t>（その他）</w:t>
      </w:r>
    </w:p>
    <w:p w14:paraId="6F4324B4" w14:textId="5E07EAD2" w:rsidR="00631AEA" w:rsidRDefault="00631AEA" w:rsidP="00631AEA">
      <w:pPr>
        <w:ind w:left="210" w:hangingChars="100" w:hanging="210"/>
        <w:rPr>
          <w:rFonts w:ascii="游明朝" w:eastAsia="游明朝" w:hAnsi="游明朝"/>
        </w:rPr>
      </w:pPr>
      <w:r w:rsidRPr="00E034D2">
        <w:rPr>
          <w:rFonts w:ascii="游明朝" w:eastAsia="游明朝" w:hAnsi="游明朝" w:hint="eastAsia"/>
        </w:rPr>
        <w:t>第5条　この基準に定めるものの他必要な事項は、洞爺湖町入札審査委員会において定める。</w:t>
      </w:r>
    </w:p>
    <w:p w14:paraId="40BA3F71" w14:textId="77777777" w:rsidR="0029552D" w:rsidRDefault="0029552D" w:rsidP="00631AEA">
      <w:pPr>
        <w:ind w:left="210" w:hangingChars="100" w:hanging="210"/>
      </w:pPr>
      <w:r>
        <w:t>附 則</w:t>
      </w:r>
    </w:p>
    <w:p w14:paraId="70C85F11" w14:textId="6B7AE2A7" w:rsidR="0029552D" w:rsidRDefault="0029552D" w:rsidP="00077C0A">
      <w:pPr>
        <w:ind w:leftChars="100" w:left="210" w:firstLineChars="100" w:firstLine="210"/>
      </w:pPr>
      <w:r>
        <w:t>この告示は令和</w:t>
      </w:r>
      <w:r>
        <w:rPr>
          <w:rFonts w:hint="eastAsia"/>
        </w:rPr>
        <w:t>７</w:t>
      </w:r>
      <w:r>
        <w:t>年</w:t>
      </w:r>
      <w:r>
        <w:rPr>
          <w:rFonts w:hint="eastAsia"/>
        </w:rPr>
        <w:t>２</w:t>
      </w:r>
      <w:r>
        <w:t>月1日から施行</w:t>
      </w:r>
      <w:r>
        <w:rPr>
          <w:rFonts w:hint="eastAsia"/>
        </w:rPr>
        <w:t>し、令和７年度以降に実施する</w:t>
      </w:r>
      <w:r w:rsidR="00910204">
        <w:rPr>
          <w:rFonts w:hint="eastAsia"/>
        </w:rPr>
        <w:t>工事</w:t>
      </w:r>
      <w:r w:rsidR="00077C0A">
        <w:rPr>
          <w:rFonts w:hint="eastAsia"/>
        </w:rPr>
        <w:t>及び</w:t>
      </w:r>
      <w:r>
        <w:rPr>
          <w:rFonts w:hint="eastAsia"/>
        </w:rPr>
        <w:t>業務</w:t>
      </w:r>
      <w:r w:rsidR="00910204">
        <w:rPr>
          <w:rFonts w:hint="eastAsia"/>
        </w:rPr>
        <w:t>等</w:t>
      </w:r>
      <w:r>
        <w:rPr>
          <w:rFonts w:hint="eastAsia"/>
        </w:rPr>
        <w:t>に適用</w:t>
      </w:r>
      <w:r>
        <w:t>する。</w:t>
      </w:r>
    </w:p>
    <w:p w14:paraId="5D67216B" w14:textId="5879F104" w:rsidR="006118C9" w:rsidRDefault="006118C9" w:rsidP="006118C9"/>
    <w:p w14:paraId="59201CEA" w14:textId="40021D84" w:rsidR="006118C9" w:rsidRDefault="006118C9" w:rsidP="006118C9"/>
    <w:p w14:paraId="5DB5F2F9" w14:textId="4CF79EFE" w:rsidR="006118C9" w:rsidRDefault="006118C9" w:rsidP="006118C9">
      <w:pPr>
        <w:rPr>
          <w:rFonts w:ascii="游明朝" w:eastAsia="游明朝" w:hAnsi="游明朝"/>
          <w:szCs w:val="21"/>
        </w:rPr>
      </w:pPr>
      <w:r w:rsidRPr="006118C9">
        <w:rPr>
          <w:rFonts w:ascii="游明朝" w:eastAsia="游明朝" w:hAnsi="游明朝" w:hint="eastAsia"/>
          <w:szCs w:val="21"/>
        </w:rPr>
        <w:lastRenderedPageBreak/>
        <w:t>別記様式（第</w:t>
      </w:r>
      <w:r>
        <w:rPr>
          <w:rFonts w:ascii="游明朝" w:eastAsia="游明朝" w:hAnsi="游明朝" w:hint="eastAsia"/>
          <w:szCs w:val="21"/>
        </w:rPr>
        <w:t>３条関係</w:t>
      </w:r>
      <w:r w:rsidRPr="006118C9">
        <w:rPr>
          <w:rFonts w:ascii="游明朝" w:eastAsia="游明朝" w:hAnsi="游明朝" w:hint="eastAsia"/>
          <w:szCs w:val="21"/>
        </w:rPr>
        <w:t>）</w:t>
      </w:r>
    </w:p>
    <w:p w14:paraId="529B5D73" w14:textId="77777777" w:rsidR="006118C9" w:rsidRPr="006118C9" w:rsidRDefault="006118C9" w:rsidP="006118C9">
      <w:pPr>
        <w:rPr>
          <w:rFonts w:ascii="游明朝" w:eastAsia="游明朝" w:hAnsi="游明朝"/>
          <w:szCs w:val="21"/>
        </w:rPr>
      </w:pPr>
    </w:p>
    <w:p w14:paraId="28371A71" w14:textId="77777777" w:rsidR="006118C9" w:rsidRPr="00DC2349" w:rsidRDefault="006118C9" w:rsidP="006118C9">
      <w:pPr>
        <w:jc w:val="center"/>
        <w:rPr>
          <w:rFonts w:ascii="游明朝" w:eastAsia="游明朝" w:hAnsi="游明朝"/>
          <w:sz w:val="20"/>
          <w:szCs w:val="20"/>
        </w:rPr>
      </w:pPr>
      <w:r w:rsidRPr="00DC2349">
        <w:rPr>
          <w:rFonts w:ascii="游明朝" w:eastAsia="游明朝" w:hAnsi="游明朝" w:hint="eastAsia"/>
          <w:kern w:val="0"/>
          <w:sz w:val="28"/>
          <w:szCs w:val="20"/>
        </w:rPr>
        <w:t>町内及び準町内業者認定申請書及び承諾書</w:t>
      </w:r>
    </w:p>
    <w:p w14:paraId="64FE2EAD" w14:textId="77777777" w:rsidR="006118C9" w:rsidRPr="00DC2349" w:rsidRDefault="006118C9" w:rsidP="006118C9">
      <w:pPr>
        <w:rPr>
          <w:rFonts w:ascii="游明朝" w:eastAsia="游明朝" w:hAnsi="游明朝"/>
          <w:szCs w:val="21"/>
        </w:rPr>
      </w:pPr>
    </w:p>
    <w:p w14:paraId="06518395" w14:textId="77777777" w:rsidR="006118C9" w:rsidRPr="00DC2349" w:rsidRDefault="006118C9" w:rsidP="006118C9">
      <w:pPr>
        <w:jc w:val="right"/>
        <w:rPr>
          <w:rFonts w:ascii="游明朝" w:eastAsia="游明朝" w:hAnsi="游明朝"/>
          <w:szCs w:val="21"/>
        </w:rPr>
      </w:pPr>
      <w:r w:rsidRPr="00DC2349">
        <w:rPr>
          <w:rFonts w:ascii="游明朝" w:eastAsia="游明朝" w:hAnsi="游明朝" w:hint="eastAsia"/>
          <w:szCs w:val="21"/>
        </w:rPr>
        <w:t>令和　　　年　　　月　　　日</w:t>
      </w:r>
    </w:p>
    <w:p w14:paraId="0031B1B7" w14:textId="77777777" w:rsidR="006118C9" w:rsidRPr="00DC2349" w:rsidRDefault="006118C9" w:rsidP="006118C9">
      <w:pPr>
        <w:rPr>
          <w:rFonts w:ascii="游明朝" w:eastAsia="游明朝" w:hAnsi="游明朝"/>
          <w:szCs w:val="21"/>
        </w:rPr>
      </w:pPr>
    </w:p>
    <w:p w14:paraId="0D7B7101" w14:textId="77777777" w:rsidR="006118C9" w:rsidRPr="00DC2349" w:rsidRDefault="006118C9" w:rsidP="006118C9">
      <w:pPr>
        <w:rPr>
          <w:rFonts w:ascii="游明朝" w:eastAsia="游明朝" w:hAnsi="游明朝"/>
          <w:szCs w:val="21"/>
        </w:rPr>
      </w:pPr>
    </w:p>
    <w:p w14:paraId="53AAFDB1" w14:textId="77777777" w:rsidR="006118C9" w:rsidRPr="00DC2349" w:rsidRDefault="006118C9" w:rsidP="006118C9">
      <w:pPr>
        <w:ind w:firstLineChars="100" w:firstLine="210"/>
        <w:rPr>
          <w:rFonts w:ascii="游明朝" w:eastAsia="游明朝" w:hAnsi="游明朝"/>
          <w:szCs w:val="21"/>
        </w:rPr>
      </w:pPr>
      <w:r w:rsidRPr="00DC2349">
        <w:rPr>
          <w:rFonts w:ascii="游明朝" w:eastAsia="游明朝" w:hAnsi="游明朝" w:hint="eastAsia"/>
          <w:szCs w:val="21"/>
        </w:rPr>
        <w:t>洞爺湖町長　下　道　英　明　様</w:t>
      </w:r>
    </w:p>
    <w:p w14:paraId="61D35EB3" w14:textId="77777777" w:rsidR="006118C9" w:rsidRPr="00DC2349" w:rsidRDefault="006118C9" w:rsidP="006118C9">
      <w:pPr>
        <w:rPr>
          <w:rFonts w:ascii="游明朝" w:eastAsia="游明朝" w:hAnsi="游明朝"/>
          <w:szCs w:val="21"/>
        </w:rPr>
      </w:pPr>
    </w:p>
    <w:p w14:paraId="04E4DE8F" w14:textId="77777777" w:rsidR="006118C9" w:rsidRPr="00DC2349" w:rsidRDefault="006118C9" w:rsidP="006118C9">
      <w:pPr>
        <w:rPr>
          <w:rFonts w:ascii="游明朝" w:eastAsia="游明朝" w:hAnsi="游明朝"/>
          <w:szCs w:val="21"/>
        </w:rPr>
      </w:pPr>
    </w:p>
    <w:p w14:paraId="5B3ACC25" w14:textId="77777777" w:rsidR="006118C9" w:rsidRPr="00DC2349" w:rsidRDefault="006118C9" w:rsidP="006118C9">
      <w:pPr>
        <w:wordWrap w:val="0"/>
        <w:spacing w:line="360" w:lineRule="auto"/>
        <w:jc w:val="right"/>
        <w:rPr>
          <w:rFonts w:ascii="游明朝" w:eastAsia="游明朝" w:hAnsi="游明朝"/>
          <w:szCs w:val="21"/>
        </w:rPr>
      </w:pPr>
      <w:r w:rsidRPr="00DC2349">
        <w:rPr>
          <w:rFonts w:ascii="游明朝" w:eastAsia="游明朝" w:hAnsi="游明朝" w:hint="eastAsia"/>
          <w:szCs w:val="21"/>
        </w:rPr>
        <w:t xml:space="preserve">　　　　</w:t>
      </w:r>
      <w:r w:rsidRPr="001D602F">
        <w:rPr>
          <w:rFonts w:ascii="游明朝" w:eastAsia="游明朝" w:hAnsi="游明朝" w:hint="eastAsia"/>
          <w:spacing w:val="172"/>
          <w:kern w:val="0"/>
          <w:szCs w:val="21"/>
          <w:fitText w:val="1320" w:id="-776288256"/>
        </w:rPr>
        <w:t>所在</w:t>
      </w:r>
      <w:r w:rsidRPr="001D602F">
        <w:rPr>
          <w:rFonts w:ascii="游明朝" w:eastAsia="游明朝" w:hAnsi="游明朝" w:hint="eastAsia"/>
          <w:spacing w:val="1"/>
          <w:kern w:val="0"/>
          <w:szCs w:val="21"/>
          <w:fitText w:val="1320" w:id="-776288256"/>
        </w:rPr>
        <w:t>地</w:t>
      </w:r>
      <w:r w:rsidRPr="00DC2349">
        <w:rPr>
          <w:rFonts w:ascii="游明朝" w:eastAsia="游明朝" w:hAnsi="游明朝" w:hint="eastAsia"/>
          <w:szCs w:val="21"/>
        </w:rPr>
        <w:t xml:space="preserve">　　　　　　　　　　　　　　　　　　　　</w:t>
      </w:r>
    </w:p>
    <w:p w14:paraId="79B68A1E" w14:textId="77777777" w:rsidR="006118C9" w:rsidRPr="00DC2349" w:rsidRDefault="006118C9" w:rsidP="006118C9">
      <w:pPr>
        <w:wordWrap w:val="0"/>
        <w:spacing w:line="360" w:lineRule="auto"/>
        <w:jc w:val="right"/>
        <w:rPr>
          <w:rFonts w:ascii="游明朝" w:eastAsia="游明朝" w:hAnsi="游明朝"/>
          <w:szCs w:val="21"/>
        </w:rPr>
      </w:pPr>
      <w:r w:rsidRPr="00DC2349">
        <w:rPr>
          <w:rFonts w:ascii="游明朝" w:eastAsia="游明朝" w:hAnsi="游明朝" w:hint="eastAsia"/>
          <w:szCs w:val="21"/>
        </w:rPr>
        <w:t xml:space="preserve">申請書　</w:t>
      </w:r>
      <w:r w:rsidRPr="006118C9">
        <w:rPr>
          <w:rFonts w:ascii="游明朝" w:eastAsia="游明朝" w:hAnsi="游明朝" w:hint="eastAsia"/>
          <w:spacing w:val="34"/>
          <w:kern w:val="0"/>
          <w:szCs w:val="21"/>
          <w:fitText w:val="1320" w:id="-776288255"/>
        </w:rPr>
        <w:t>商号・名</w:t>
      </w:r>
      <w:r w:rsidRPr="006118C9">
        <w:rPr>
          <w:rFonts w:ascii="游明朝" w:eastAsia="游明朝" w:hAnsi="游明朝" w:hint="eastAsia"/>
          <w:kern w:val="0"/>
          <w:szCs w:val="21"/>
          <w:fitText w:val="1320" w:id="-776288255"/>
        </w:rPr>
        <w:t>称</w:t>
      </w:r>
      <w:r w:rsidRPr="00DC2349">
        <w:rPr>
          <w:rFonts w:ascii="游明朝" w:eastAsia="游明朝" w:hAnsi="游明朝" w:hint="eastAsia"/>
          <w:szCs w:val="21"/>
        </w:rPr>
        <w:t xml:space="preserve">　　　　　　　　　　　　　　　　　　　　</w:t>
      </w:r>
    </w:p>
    <w:p w14:paraId="6ADDA991" w14:textId="77777777" w:rsidR="006118C9" w:rsidRPr="00DC2349" w:rsidRDefault="006118C9" w:rsidP="006118C9">
      <w:pPr>
        <w:wordWrap w:val="0"/>
        <w:spacing w:line="360" w:lineRule="auto"/>
        <w:jc w:val="right"/>
        <w:rPr>
          <w:rFonts w:ascii="游明朝" w:eastAsia="游明朝" w:hAnsi="游明朝"/>
          <w:szCs w:val="21"/>
        </w:rPr>
      </w:pPr>
      <w:r w:rsidRPr="006118C9">
        <w:rPr>
          <w:rFonts w:ascii="游明朝" w:eastAsia="游明朝" w:hAnsi="游明朝" w:hint="eastAsia"/>
          <w:spacing w:val="11"/>
          <w:kern w:val="0"/>
          <w:szCs w:val="21"/>
          <w:fitText w:val="1320" w:id="-776288254"/>
        </w:rPr>
        <w:t>代表者職氏</w:t>
      </w:r>
      <w:r w:rsidRPr="006118C9">
        <w:rPr>
          <w:rFonts w:ascii="游明朝" w:eastAsia="游明朝" w:hAnsi="游明朝" w:hint="eastAsia"/>
          <w:spacing w:val="-25"/>
          <w:kern w:val="0"/>
          <w:szCs w:val="21"/>
          <w:fitText w:val="1320" w:id="-776288254"/>
        </w:rPr>
        <w:t>名</w:t>
      </w:r>
      <w:r w:rsidRPr="00DC2349">
        <w:rPr>
          <w:rFonts w:ascii="游明朝" w:eastAsia="游明朝" w:hAnsi="游明朝" w:hint="eastAsia"/>
          <w:szCs w:val="21"/>
        </w:rPr>
        <w:t xml:space="preserve">　　　　　　　　　　　　　　　　　　　㊞</w:t>
      </w:r>
    </w:p>
    <w:p w14:paraId="54BF0581" w14:textId="77777777" w:rsidR="006118C9" w:rsidRPr="00DC2349" w:rsidRDefault="006118C9" w:rsidP="006118C9">
      <w:pPr>
        <w:jc w:val="right"/>
        <w:rPr>
          <w:rFonts w:ascii="游明朝" w:eastAsia="游明朝" w:hAnsi="游明朝"/>
          <w:szCs w:val="21"/>
        </w:rPr>
      </w:pPr>
    </w:p>
    <w:p w14:paraId="3F42FA02" w14:textId="77777777" w:rsidR="006118C9" w:rsidRPr="00DC2349" w:rsidRDefault="006118C9" w:rsidP="006118C9">
      <w:pPr>
        <w:jc w:val="right"/>
        <w:rPr>
          <w:rFonts w:ascii="游明朝" w:eastAsia="游明朝" w:hAnsi="游明朝"/>
          <w:szCs w:val="21"/>
        </w:rPr>
      </w:pPr>
    </w:p>
    <w:p w14:paraId="077DF7E5" w14:textId="77777777" w:rsidR="006118C9" w:rsidRPr="00DC2349" w:rsidRDefault="006118C9" w:rsidP="006118C9">
      <w:pPr>
        <w:ind w:firstLineChars="100" w:firstLine="210"/>
        <w:jc w:val="left"/>
        <w:rPr>
          <w:rFonts w:ascii="游明朝" w:eastAsia="游明朝" w:hAnsi="游明朝"/>
          <w:szCs w:val="21"/>
        </w:rPr>
      </w:pPr>
      <w:r w:rsidRPr="00DC2349">
        <w:rPr>
          <w:rFonts w:ascii="游明朝" w:eastAsia="游明朝" w:hAnsi="游明朝" w:hint="eastAsia"/>
          <w:szCs w:val="21"/>
        </w:rPr>
        <w:t>私は洞爺湖町指名競争入札参加者指名に係る町内業者及び準町内業者の認定基準に基づく、</w:t>
      </w:r>
    </w:p>
    <w:p w14:paraId="069BC584" w14:textId="77777777" w:rsidR="006118C9" w:rsidRPr="00DC2349" w:rsidRDefault="006118C9" w:rsidP="006118C9">
      <w:pPr>
        <w:ind w:firstLineChars="100" w:firstLine="210"/>
        <w:jc w:val="left"/>
        <w:rPr>
          <w:rFonts w:ascii="游明朝" w:eastAsia="游明朝" w:hAnsi="游明朝"/>
          <w:szCs w:val="21"/>
        </w:rPr>
      </w:pPr>
    </w:p>
    <w:tbl>
      <w:tblPr>
        <w:tblStyle w:val="a7"/>
        <w:tblW w:w="7512" w:type="dxa"/>
        <w:tblInd w:w="534" w:type="dxa"/>
        <w:tblLook w:val="04A0" w:firstRow="1" w:lastRow="0" w:firstColumn="1" w:lastColumn="0" w:noHBand="0" w:noVBand="1"/>
      </w:tblPr>
      <w:tblGrid>
        <w:gridCol w:w="3756"/>
        <w:gridCol w:w="3756"/>
      </w:tblGrid>
      <w:tr w:rsidR="006118C9" w:rsidRPr="00DC2349" w14:paraId="242701C2" w14:textId="77777777" w:rsidTr="005A6A06">
        <w:trPr>
          <w:trHeight w:val="887"/>
        </w:trPr>
        <w:tc>
          <w:tcPr>
            <w:tcW w:w="3756" w:type="dxa"/>
            <w:tcBorders>
              <w:top w:val="single" w:sz="12" w:space="0" w:color="auto"/>
              <w:left w:val="single" w:sz="12" w:space="0" w:color="auto"/>
              <w:bottom w:val="single" w:sz="12" w:space="0" w:color="auto"/>
              <w:right w:val="single" w:sz="4" w:space="0" w:color="auto"/>
            </w:tcBorders>
            <w:vAlign w:val="center"/>
          </w:tcPr>
          <w:p w14:paraId="20F50AB5" w14:textId="77777777" w:rsidR="006118C9" w:rsidRPr="00DC2349" w:rsidRDefault="006118C9" w:rsidP="005A6A06">
            <w:pPr>
              <w:jc w:val="center"/>
              <w:rPr>
                <w:rFonts w:ascii="游明朝" w:eastAsia="游明朝" w:hAnsi="游明朝"/>
                <w:sz w:val="28"/>
                <w:szCs w:val="32"/>
              </w:rPr>
            </w:pPr>
            <w:r w:rsidRPr="00DC2349">
              <w:rPr>
                <w:rFonts w:ascii="游明朝" w:eastAsia="游明朝" w:hAnsi="游明朝" w:hint="eastAsia"/>
                <w:sz w:val="36"/>
                <w:szCs w:val="40"/>
              </w:rPr>
              <w:t>□</w:t>
            </w:r>
            <w:r w:rsidRPr="00DC2349">
              <w:rPr>
                <w:rFonts w:ascii="游明朝" w:eastAsia="游明朝" w:hAnsi="游明朝" w:hint="eastAsia"/>
                <w:sz w:val="28"/>
                <w:szCs w:val="32"/>
              </w:rPr>
              <w:t xml:space="preserve">　町内業者</w:t>
            </w:r>
          </w:p>
        </w:tc>
        <w:tc>
          <w:tcPr>
            <w:tcW w:w="3756" w:type="dxa"/>
            <w:tcBorders>
              <w:top w:val="single" w:sz="12" w:space="0" w:color="auto"/>
              <w:left w:val="single" w:sz="4" w:space="0" w:color="auto"/>
              <w:bottom w:val="single" w:sz="12" w:space="0" w:color="auto"/>
              <w:right w:val="single" w:sz="12" w:space="0" w:color="auto"/>
            </w:tcBorders>
            <w:vAlign w:val="center"/>
          </w:tcPr>
          <w:p w14:paraId="73A88C9B" w14:textId="77777777" w:rsidR="006118C9" w:rsidRPr="00DC2349" w:rsidRDefault="006118C9" w:rsidP="005A6A06">
            <w:pPr>
              <w:jc w:val="center"/>
              <w:rPr>
                <w:rFonts w:ascii="游明朝" w:eastAsia="游明朝" w:hAnsi="游明朝"/>
                <w:sz w:val="28"/>
                <w:szCs w:val="32"/>
              </w:rPr>
            </w:pPr>
            <w:r w:rsidRPr="00DC2349">
              <w:rPr>
                <w:rFonts w:ascii="游明朝" w:eastAsia="游明朝" w:hAnsi="游明朝" w:hint="eastAsia"/>
                <w:sz w:val="36"/>
                <w:szCs w:val="40"/>
              </w:rPr>
              <w:t>□</w:t>
            </w:r>
            <w:r w:rsidRPr="00DC2349">
              <w:rPr>
                <w:rFonts w:ascii="游明朝" w:eastAsia="游明朝" w:hAnsi="游明朝" w:hint="eastAsia"/>
                <w:sz w:val="28"/>
                <w:szCs w:val="32"/>
              </w:rPr>
              <w:t xml:space="preserve">　準町内業者</w:t>
            </w:r>
          </w:p>
        </w:tc>
      </w:tr>
    </w:tbl>
    <w:p w14:paraId="077B353D" w14:textId="77777777" w:rsidR="006118C9" w:rsidRPr="00DC2349" w:rsidRDefault="006118C9" w:rsidP="006118C9">
      <w:pPr>
        <w:jc w:val="left"/>
        <w:rPr>
          <w:rFonts w:ascii="游明朝" w:eastAsia="游明朝" w:hAnsi="游明朝"/>
          <w:szCs w:val="21"/>
        </w:rPr>
      </w:pPr>
    </w:p>
    <w:p w14:paraId="1CB61CC2" w14:textId="77777777" w:rsidR="006118C9" w:rsidRPr="00DC2349" w:rsidRDefault="006118C9" w:rsidP="006118C9">
      <w:pPr>
        <w:jc w:val="left"/>
        <w:rPr>
          <w:rFonts w:ascii="游明朝" w:eastAsia="游明朝" w:hAnsi="游明朝"/>
          <w:szCs w:val="21"/>
        </w:rPr>
      </w:pPr>
      <w:r w:rsidRPr="00DC2349">
        <w:rPr>
          <w:rFonts w:ascii="游明朝" w:eastAsia="游明朝" w:hAnsi="游明朝" w:hint="eastAsia"/>
          <w:szCs w:val="21"/>
        </w:rPr>
        <w:t>に該当しますので申請します。</w:t>
      </w:r>
    </w:p>
    <w:p w14:paraId="117A0FC7" w14:textId="1BA85AD8" w:rsidR="006118C9" w:rsidRDefault="006118C9" w:rsidP="006118C9">
      <w:pPr>
        <w:ind w:firstLineChars="100" w:firstLine="210"/>
        <w:jc w:val="left"/>
        <w:rPr>
          <w:rFonts w:ascii="游明朝" w:eastAsia="游明朝" w:hAnsi="游明朝"/>
          <w:szCs w:val="21"/>
        </w:rPr>
      </w:pPr>
      <w:r w:rsidRPr="00DC2349">
        <w:rPr>
          <w:rFonts w:ascii="游明朝" w:eastAsia="游明朝" w:hAnsi="游明朝" w:hint="eastAsia"/>
          <w:szCs w:val="21"/>
        </w:rPr>
        <w:t>なお、審査のため、当該認定基準第</w:t>
      </w:r>
      <w:r w:rsidR="00F51650">
        <w:rPr>
          <w:rFonts w:ascii="游明朝" w:eastAsia="游明朝" w:hAnsi="游明朝" w:hint="eastAsia"/>
          <w:szCs w:val="21"/>
        </w:rPr>
        <w:t>３条</w:t>
      </w:r>
      <w:r w:rsidRPr="00DC2349">
        <w:rPr>
          <w:rFonts w:ascii="游明朝" w:eastAsia="游明朝" w:hAnsi="游明朝" w:hint="eastAsia"/>
          <w:szCs w:val="21"/>
        </w:rPr>
        <w:t>に規定する認定要件について洞爺湖町が調査することを承諾します。</w:t>
      </w:r>
    </w:p>
    <w:p w14:paraId="12BBFBD8" w14:textId="77777777" w:rsidR="006118C9" w:rsidRPr="00DA737E" w:rsidRDefault="006118C9" w:rsidP="006118C9">
      <w:pPr>
        <w:rPr>
          <w:rFonts w:ascii="游明朝" w:eastAsia="游明朝" w:hAnsi="游明朝"/>
          <w:szCs w:val="21"/>
        </w:rPr>
      </w:pPr>
    </w:p>
    <w:p w14:paraId="50B949EF" w14:textId="77777777" w:rsidR="006118C9" w:rsidRPr="00DA737E" w:rsidRDefault="006118C9" w:rsidP="006118C9">
      <w:pPr>
        <w:rPr>
          <w:rFonts w:ascii="游明朝" w:eastAsia="游明朝" w:hAnsi="游明朝"/>
          <w:szCs w:val="21"/>
        </w:rPr>
      </w:pPr>
    </w:p>
    <w:p w14:paraId="5BCAD7C3" w14:textId="77777777" w:rsidR="006118C9" w:rsidRDefault="006118C9" w:rsidP="006118C9">
      <w:pPr>
        <w:rPr>
          <w:rFonts w:ascii="游明朝" w:eastAsia="游明朝" w:hAnsi="游明朝"/>
          <w:szCs w:val="21"/>
        </w:rPr>
      </w:pPr>
    </w:p>
    <w:p w14:paraId="0FC428BD" w14:textId="2D5CE330" w:rsidR="006118C9" w:rsidRDefault="006118C9" w:rsidP="006118C9">
      <w:pPr>
        <w:rPr>
          <w:rFonts w:ascii="游明朝" w:eastAsia="游明朝" w:hAnsi="游明朝"/>
          <w:szCs w:val="21"/>
        </w:rPr>
      </w:pPr>
    </w:p>
    <w:p w14:paraId="5F847D2E" w14:textId="77777777" w:rsidR="006118C9" w:rsidRPr="00DA737E" w:rsidRDefault="006118C9" w:rsidP="006118C9">
      <w:pPr>
        <w:rPr>
          <w:rFonts w:ascii="游明朝" w:eastAsia="游明朝" w:hAnsi="游明朝"/>
          <w:szCs w:val="21"/>
        </w:rPr>
      </w:pPr>
    </w:p>
    <w:p w14:paraId="735B866A" w14:textId="77777777" w:rsidR="006118C9" w:rsidRDefault="006118C9" w:rsidP="006118C9">
      <w:pPr>
        <w:rPr>
          <w:rFonts w:ascii="游明朝" w:eastAsia="游明朝" w:hAnsi="游明朝"/>
          <w:szCs w:val="21"/>
        </w:rPr>
      </w:pPr>
      <w:r>
        <w:rPr>
          <w:rFonts w:ascii="游明朝" w:eastAsia="游明朝" w:hAnsi="游明朝" w:hint="eastAsia"/>
          <w:szCs w:val="21"/>
        </w:rPr>
        <w:t>以下、記入不要</w:t>
      </w:r>
    </w:p>
    <w:tbl>
      <w:tblPr>
        <w:tblStyle w:val="a7"/>
        <w:tblW w:w="0" w:type="auto"/>
        <w:tblInd w:w="108" w:type="dxa"/>
        <w:tblLook w:val="04A0" w:firstRow="1" w:lastRow="0" w:firstColumn="1" w:lastColumn="0" w:noHBand="0" w:noVBand="1"/>
      </w:tblPr>
      <w:tblGrid>
        <w:gridCol w:w="638"/>
        <w:gridCol w:w="638"/>
        <w:gridCol w:w="7088"/>
      </w:tblGrid>
      <w:tr w:rsidR="006118C9" w14:paraId="1529F546" w14:textId="77777777" w:rsidTr="005A6A06">
        <w:tc>
          <w:tcPr>
            <w:tcW w:w="1276" w:type="dxa"/>
            <w:gridSpan w:val="2"/>
            <w:shd w:val="clear" w:color="auto" w:fill="BFBFBF" w:themeFill="background1" w:themeFillShade="BF"/>
          </w:tcPr>
          <w:p w14:paraId="194093B6" w14:textId="77777777" w:rsidR="006118C9" w:rsidRDefault="006118C9" w:rsidP="005A6A06">
            <w:pPr>
              <w:jc w:val="center"/>
              <w:rPr>
                <w:rFonts w:ascii="游明朝" w:eastAsia="游明朝" w:hAnsi="游明朝"/>
                <w:szCs w:val="21"/>
              </w:rPr>
            </w:pPr>
            <w:r>
              <w:rPr>
                <w:rFonts w:ascii="游明朝" w:eastAsia="游明朝" w:hAnsi="游明朝" w:hint="eastAsia"/>
                <w:szCs w:val="21"/>
              </w:rPr>
              <w:t>判　定</w:t>
            </w:r>
          </w:p>
        </w:tc>
        <w:tc>
          <w:tcPr>
            <w:tcW w:w="7088" w:type="dxa"/>
            <w:shd w:val="clear" w:color="auto" w:fill="BFBFBF" w:themeFill="background1" w:themeFillShade="BF"/>
          </w:tcPr>
          <w:p w14:paraId="5D6F62B0" w14:textId="77777777" w:rsidR="006118C9" w:rsidRDefault="006118C9" w:rsidP="005A6A06">
            <w:pPr>
              <w:jc w:val="center"/>
              <w:rPr>
                <w:rFonts w:ascii="游明朝" w:eastAsia="游明朝" w:hAnsi="游明朝"/>
                <w:szCs w:val="21"/>
              </w:rPr>
            </w:pPr>
            <w:r>
              <w:rPr>
                <w:rFonts w:ascii="游明朝" w:eastAsia="游明朝" w:hAnsi="游明朝" w:hint="eastAsia"/>
                <w:szCs w:val="21"/>
              </w:rPr>
              <w:t>備　考</w:t>
            </w:r>
          </w:p>
        </w:tc>
      </w:tr>
      <w:tr w:rsidR="006118C9" w14:paraId="52E7531A" w14:textId="77777777" w:rsidTr="005A6A06">
        <w:trPr>
          <w:trHeight w:val="591"/>
        </w:trPr>
        <w:tc>
          <w:tcPr>
            <w:tcW w:w="638" w:type="dxa"/>
            <w:vAlign w:val="center"/>
          </w:tcPr>
          <w:p w14:paraId="05B33129" w14:textId="77777777" w:rsidR="006118C9" w:rsidRDefault="006118C9" w:rsidP="005A6A06">
            <w:pPr>
              <w:jc w:val="center"/>
              <w:rPr>
                <w:rFonts w:ascii="游明朝" w:eastAsia="游明朝" w:hAnsi="游明朝"/>
                <w:szCs w:val="21"/>
              </w:rPr>
            </w:pPr>
            <w:r>
              <w:rPr>
                <w:rFonts w:ascii="游明朝" w:eastAsia="游明朝" w:hAnsi="游明朝" w:hint="eastAsia"/>
                <w:szCs w:val="21"/>
              </w:rPr>
              <w:t>適</w:t>
            </w:r>
          </w:p>
        </w:tc>
        <w:tc>
          <w:tcPr>
            <w:tcW w:w="638" w:type="dxa"/>
            <w:vAlign w:val="center"/>
          </w:tcPr>
          <w:p w14:paraId="4671A43F" w14:textId="77777777" w:rsidR="006118C9" w:rsidRDefault="006118C9" w:rsidP="005A6A06">
            <w:pPr>
              <w:jc w:val="center"/>
              <w:rPr>
                <w:rFonts w:ascii="游明朝" w:eastAsia="游明朝" w:hAnsi="游明朝"/>
                <w:szCs w:val="21"/>
              </w:rPr>
            </w:pPr>
            <w:r>
              <w:rPr>
                <w:rFonts w:ascii="游明朝" w:eastAsia="游明朝" w:hAnsi="游明朝" w:hint="eastAsia"/>
                <w:szCs w:val="21"/>
              </w:rPr>
              <w:t>否</w:t>
            </w:r>
          </w:p>
        </w:tc>
        <w:tc>
          <w:tcPr>
            <w:tcW w:w="7088" w:type="dxa"/>
            <w:vAlign w:val="center"/>
          </w:tcPr>
          <w:p w14:paraId="10B6E120" w14:textId="77777777" w:rsidR="006118C9" w:rsidRDefault="006118C9" w:rsidP="005A6A06">
            <w:pPr>
              <w:rPr>
                <w:rFonts w:ascii="游明朝" w:eastAsia="游明朝" w:hAnsi="游明朝"/>
                <w:szCs w:val="21"/>
              </w:rPr>
            </w:pPr>
          </w:p>
        </w:tc>
      </w:tr>
    </w:tbl>
    <w:p w14:paraId="2C3328FF" w14:textId="77777777" w:rsidR="006118C9" w:rsidRPr="006118C9" w:rsidRDefault="006118C9" w:rsidP="006118C9">
      <w:pPr>
        <w:rPr>
          <w:rFonts w:ascii="游明朝" w:eastAsia="游明朝" w:hAnsi="游明朝"/>
          <w:sz w:val="6"/>
          <w:szCs w:val="8"/>
        </w:rPr>
      </w:pPr>
    </w:p>
    <w:sectPr w:rsidR="006118C9" w:rsidRPr="006118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664AF" w14:textId="77777777" w:rsidR="005264E8" w:rsidRDefault="005264E8" w:rsidP="005264E8">
      <w:r>
        <w:separator/>
      </w:r>
    </w:p>
  </w:endnote>
  <w:endnote w:type="continuationSeparator" w:id="0">
    <w:p w14:paraId="0858FFB3" w14:textId="77777777" w:rsidR="005264E8" w:rsidRDefault="005264E8" w:rsidP="00526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2F85" w14:textId="77777777" w:rsidR="005264E8" w:rsidRDefault="005264E8" w:rsidP="005264E8">
      <w:r>
        <w:separator/>
      </w:r>
    </w:p>
  </w:footnote>
  <w:footnote w:type="continuationSeparator" w:id="0">
    <w:p w14:paraId="448C00F3" w14:textId="77777777" w:rsidR="005264E8" w:rsidRDefault="005264E8" w:rsidP="005264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3BB"/>
    <w:rsid w:val="00077C0A"/>
    <w:rsid w:val="000A18E3"/>
    <w:rsid w:val="001D602F"/>
    <w:rsid w:val="0029552D"/>
    <w:rsid w:val="002B1C7B"/>
    <w:rsid w:val="00525726"/>
    <w:rsid w:val="005264E8"/>
    <w:rsid w:val="006118C9"/>
    <w:rsid w:val="00631AEA"/>
    <w:rsid w:val="00632525"/>
    <w:rsid w:val="006A3AA2"/>
    <w:rsid w:val="00730BA8"/>
    <w:rsid w:val="0076564E"/>
    <w:rsid w:val="00902032"/>
    <w:rsid w:val="00910204"/>
    <w:rsid w:val="00A14C54"/>
    <w:rsid w:val="00A166B4"/>
    <w:rsid w:val="00A453BB"/>
    <w:rsid w:val="00A75B83"/>
    <w:rsid w:val="00AC714E"/>
    <w:rsid w:val="00B311ED"/>
    <w:rsid w:val="00BB02C9"/>
    <w:rsid w:val="00C050CD"/>
    <w:rsid w:val="00CB2170"/>
    <w:rsid w:val="00CD1706"/>
    <w:rsid w:val="00D27B95"/>
    <w:rsid w:val="00DB69C7"/>
    <w:rsid w:val="00E034D2"/>
    <w:rsid w:val="00E547B3"/>
    <w:rsid w:val="00E77238"/>
    <w:rsid w:val="00ED6E27"/>
    <w:rsid w:val="00F51650"/>
    <w:rsid w:val="00F636FD"/>
    <w:rsid w:val="00FF0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FB1B93F"/>
  <w15:chartTrackingRefBased/>
  <w15:docId w15:val="{D2873295-362F-4164-9C59-1217B0BF0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64E8"/>
    <w:pPr>
      <w:tabs>
        <w:tab w:val="center" w:pos="4252"/>
        <w:tab w:val="right" w:pos="8504"/>
      </w:tabs>
      <w:snapToGrid w:val="0"/>
    </w:pPr>
  </w:style>
  <w:style w:type="character" w:customStyle="1" w:styleId="a4">
    <w:name w:val="ヘッダー (文字)"/>
    <w:basedOn w:val="a0"/>
    <w:link w:val="a3"/>
    <w:uiPriority w:val="99"/>
    <w:rsid w:val="005264E8"/>
  </w:style>
  <w:style w:type="paragraph" w:styleId="a5">
    <w:name w:val="footer"/>
    <w:basedOn w:val="a"/>
    <w:link w:val="a6"/>
    <w:uiPriority w:val="99"/>
    <w:unhideWhenUsed/>
    <w:rsid w:val="005264E8"/>
    <w:pPr>
      <w:tabs>
        <w:tab w:val="center" w:pos="4252"/>
        <w:tab w:val="right" w:pos="8504"/>
      </w:tabs>
      <w:snapToGrid w:val="0"/>
    </w:pPr>
  </w:style>
  <w:style w:type="character" w:customStyle="1" w:styleId="a6">
    <w:name w:val="フッター (文字)"/>
    <w:basedOn w:val="a0"/>
    <w:link w:val="a5"/>
    <w:uiPriority w:val="99"/>
    <w:rsid w:val="005264E8"/>
  </w:style>
  <w:style w:type="table" w:styleId="a7">
    <w:name w:val="Table Grid"/>
    <w:basedOn w:val="a1"/>
    <w:uiPriority w:val="39"/>
    <w:rsid w:val="00611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A4381-3917-4044-8F25-C517E5344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328</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PC2022_014</dc:creator>
  <cp:keywords/>
  <dc:description/>
  <cp:lastModifiedBy>PC2022_014</cp:lastModifiedBy>
  <cp:revision>8</cp:revision>
  <cp:lastPrinted>2025-01-24T02:12:00Z</cp:lastPrinted>
  <dcterms:created xsi:type="dcterms:W3CDTF">2025-01-23T02:21:00Z</dcterms:created>
  <dcterms:modified xsi:type="dcterms:W3CDTF">2025-01-27T00:59:00Z</dcterms:modified>
</cp:coreProperties>
</file>